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6497" w14:textId="31D2CB0E" w:rsidR="00CB4426" w:rsidRDefault="0064524A" w:rsidP="2B5A666F">
      <w:pPr>
        <w:tabs>
          <w:tab w:val="left" w:pos="1008"/>
          <w:tab w:val="left" w:pos="12239"/>
        </w:tabs>
        <w:spacing w:line="634" w:lineRule="exact"/>
        <w:ind w:right="-1"/>
        <w:rPr>
          <w:sz w:val="52"/>
          <w:szCs w:val="52"/>
        </w:rPr>
      </w:pPr>
      <w:bookmarkStart w:id="0" w:name="_GoBack"/>
      <w:bookmarkEnd w:id="0"/>
      <w:r w:rsidRPr="2B5A666F">
        <w:rPr>
          <w:color w:val="FFFFFF"/>
          <w:sz w:val="52"/>
          <w:szCs w:val="52"/>
          <w:shd w:val="clear" w:color="auto" w:fill="603D67"/>
        </w:rPr>
        <w:t xml:space="preserve"> </w:t>
      </w:r>
      <w:r>
        <w:rPr>
          <w:color w:val="FFFFFF"/>
          <w:sz w:val="52"/>
          <w:shd w:val="clear" w:color="auto" w:fill="603D67"/>
        </w:rPr>
        <w:tab/>
      </w:r>
      <w:r w:rsidRPr="2B5A666F">
        <w:rPr>
          <w:color w:val="FFFFFF"/>
          <w:spacing w:val="-6"/>
          <w:sz w:val="52"/>
          <w:szCs w:val="52"/>
          <w:shd w:val="clear" w:color="auto" w:fill="603D67"/>
        </w:rPr>
        <w:t xml:space="preserve">Talking </w:t>
      </w:r>
      <w:r w:rsidRPr="2B5A666F">
        <w:rPr>
          <w:color w:val="FFFFFF"/>
          <w:sz w:val="52"/>
          <w:szCs w:val="52"/>
          <w:shd w:val="clear" w:color="auto" w:fill="603D67"/>
        </w:rPr>
        <w:t>with your care team about the</w:t>
      </w:r>
      <w:r w:rsidRPr="2B5A666F">
        <w:rPr>
          <w:color w:val="FFFFFF"/>
          <w:spacing w:val="-21"/>
          <w:sz w:val="52"/>
          <w:szCs w:val="52"/>
          <w:shd w:val="clear" w:color="auto" w:fill="603D67"/>
        </w:rPr>
        <w:t xml:space="preserve"> </w:t>
      </w:r>
      <w:r w:rsidRPr="2B5A666F">
        <w:rPr>
          <w:color w:val="FFFFFF"/>
          <w:sz w:val="52"/>
          <w:szCs w:val="52"/>
          <w:shd w:val="clear" w:color="auto" w:fill="603D67"/>
        </w:rPr>
        <w:t>future</w:t>
      </w:r>
      <w:r>
        <w:rPr>
          <w:color w:val="FFFFFF"/>
          <w:sz w:val="52"/>
          <w:shd w:val="clear" w:color="auto" w:fill="603D67"/>
        </w:rPr>
        <w:tab/>
      </w:r>
    </w:p>
    <w:p w14:paraId="6B63C40D" w14:textId="77777777" w:rsidR="00CB4426" w:rsidRDefault="00CB4426">
      <w:pPr>
        <w:pStyle w:val="BodyText"/>
        <w:spacing w:before="0"/>
        <w:rPr>
          <w:sz w:val="20"/>
        </w:rPr>
      </w:pPr>
    </w:p>
    <w:p w14:paraId="6D6526B3" w14:textId="77777777" w:rsidR="00CB4426" w:rsidRDefault="00CB4426">
      <w:pPr>
        <w:rPr>
          <w:sz w:val="27"/>
        </w:rPr>
        <w:sectPr w:rsidR="00CB4426">
          <w:headerReference w:type="default" r:id="rId11"/>
          <w:footerReference w:type="default" r:id="rId12"/>
          <w:type w:val="continuous"/>
          <w:pgSz w:w="12240" w:h="15840"/>
          <w:pgMar w:top="960" w:right="0" w:bottom="0" w:left="0" w:header="720" w:footer="720" w:gutter="0"/>
          <w:cols w:space="720"/>
        </w:sectPr>
      </w:pPr>
    </w:p>
    <w:p w14:paraId="5C8A8428" w14:textId="08493FCB" w:rsidR="00CB4426" w:rsidRPr="009E3068" w:rsidRDefault="2B5A666F" w:rsidP="2B5A666F">
      <w:pPr>
        <w:pStyle w:val="BodyText"/>
        <w:spacing w:before="52" w:line="244" w:lineRule="auto"/>
        <w:ind w:left="1063" w:right="3" w:firstLine="15"/>
        <w:rPr>
          <w:sz w:val="23"/>
          <w:szCs w:val="23"/>
        </w:rPr>
      </w:pPr>
      <w:r w:rsidRPr="2B5A666F">
        <w:rPr>
          <w:b/>
          <w:bCs/>
          <w:color w:val="603D67"/>
        </w:rPr>
        <w:t>At your next family team meeting</w:t>
      </w:r>
      <w:r w:rsidRPr="2B5A666F">
        <w:rPr>
          <w:color w:val="231F20"/>
        </w:rPr>
        <w:t xml:space="preserve">, </w:t>
      </w:r>
      <w:r w:rsidRPr="2B5A666F">
        <w:rPr>
          <w:color w:val="231F20"/>
          <w:sz w:val="23"/>
          <w:szCs w:val="23"/>
        </w:rPr>
        <w:t>your team would like to talk with you about your child’s illness, your goals and wishes for your child and family, and planning for the future. You may already have an Advance Care Plan for your child which we will need to review as an important part of the care we provide for all of our patients.</w:t>
      </w:r>
    </w:p>
    <w:p w14:paraId="48FCD85C" w14:textId="77777777" w:rsidR="00CB4426" w:rsidRPr="009E3068" w:rsidRDefault="00CB4426">
      <w:pPr>
        <w:pStyle w:val="BodyText"/>
        <w:rPr>
          <w:sz w:val="23"/>
          <w:szCs w:val="23"/>
        </w:rPr>
      </w:pPr>
    </w:p>
    <w:p w14:paraId="091654F9" w14:textId="1CEAE929" w:rsidR="00CB4426" w:rsidRPr="009E3068" w:rsidRDefault="00B11443" w:rsidP="2B5A666F">
      <w:pPr>
        <w:pStyle w:val="BodyText"/>
        <w:spacing w:before="0" w:line="244" w:lineRule="auto"/>
        <w:ind w:left="1084" w:right="174"/>
        <w:rPr>
          <w:sz w:val="23"/>
          <w:szCs w:val="23"/>
        </w:rPr>
      </w:pPr>
      <w:r>
        <w:rPr>
          <w:color w:val="231F20"/>
          <w:sz w:val="23"/>
          <w:szCs w:val="23"/>
        </w:rPr>
        <w:t>It is important to meet regularly with your primary and specialist team (at least once a year) and as needed</w:t>
      </w:r>
      <w:r w:rsidR="0064524A" w:rsidRPr="009E3068">
        <w:rPr>
          <w:color w:val="231F20"/>
          <w:sz w:val="23"/>
          <w:szCs w:val="23"/>
        </w:rPr>
        <w:t xml:space="preserve"> – such as times of transition, when symptoms arise or if there are changes in your child's care.  </w:t>
      </w:r>
      <w:r w:rsidR="00976CFB">
        <w:rPr>
          <w:color w:val="231F20"/>
          <w:sz w:val="23"/>
          <w:szCs w:val="23"/>
        </w:rPr>
        <w:t xml:space="preserve">Families &amp; parents </w:t>
      </w:r>
      <w:r w:rsidR="0064524A" w:rsidRPr="009E3068">
        <w:rPr>
          <w:color w:val="231F20"/>
          <w:sz w:val="23"/>
          <w:szCs w:val="23"/>
        </w:rPr>
        <w:t>who think through what is important to them and what their wishes are</w:t>
      </w:r>
      <w:r w:rsidR="00976CFB">
        <w:rPr>
          <w:sz w:val="23"/>
          <w:szCs w:val="23"/>
        </w:rPr>
        <w:t xml:space="preserve"> </w:t>
      </w:r>
      <w:r w:rsidR="0064524A" w:rsidRPr="009E3068">
        <w:rPr>
          <w:color w:val="231F20"/>
          <w:sz w:val="23"/>
          <w:szCs w:val="23"/>
        </w:rPr>
        <w:t>often feel less anxious, more at peace, and</w:t>
      </w:r>
      <w:r w:rsidR="0064524A" w:rsidRPr="009E3068">
        <w:rPr>
          <w:color w:val="231F20"/>
          <w:spacing w:val="-28"/>
          <w:sz w:val="23"/>
          <w:szCs w:val="23"/>
        </w:rPr>
        <w:t xml:space="preserve"> </w:t>
      </w:r>
      <w:r w:rsidR="0064524A" w:rsidRPr="009E3068">
        <w:rPr>
          <w:color w:val="231F20"/>
          <w:sz w:val="23"/>
          <w:szCs w:val="23"/>
        </w:rPr>
        <w:t>more in control of their</w:t>
      </w:r>
      <w:r w:rsidR="0064524A" w:rsidRPr="009E3068">
        <w:rPr>
          <w:color w:val="231F20"/>
          <w:spacing w:val="-14"/>
          <w:sz w:val="23"/>
          <w:szCs w:val="23"/>
        </w:rPr>
        <w:t xml:space="preserve"> </w:t>
      </w:r>
      <w:r w:rsidR="0064524A" w:rsidRPr="009E3068">
        <w:rPr>
          <w:color w:val="231F20"/>
          <w:sz w:val="23"/>
          <w:szCs w:val="23"/>
        </w:rPr>
        <w:t>situation.</w:t>
      </w:r>
    </w:p>
    <w:p w14:paraId="38C691E6" w14:textId="77777777" w:rsidR="00CB4426" w:rsidRDefault="00CB4426">
      <w:pPr>
        <w:pStyle w:val="BodyText"/>
        <w:spacing w:before="10"/>
      </w:pPr>
    </w:p>
    <w:p w14:paraId="34D7FC4C" w14:textId="2FA4BE9C" w:rsidR="00CB4426" w:rsidRPr="009E3068" w:rsidRDefault="00976CFB">
      <w:pPr>
        <w:pStyle w:val="Heading1"/>
        <w:spacing w:line="240" w:lineRule="auto"/>
        <w:ind w:left="1084" w:right="3"/>
        <w:rPr>
          <w:sz w:val="24"/>
          <w:szCs w:val="24"/>
        </w:rPr>
      </w:pPr>
      <w:r>
        <w:rPr>
          <w:color w:val="603D67"/>
          <w:sz w:val="24"/>
          <w:szCs w:val="24"/>
        </w:rPr>
        <w:t>Before your next appointment</w:t>
      </w:r>
    </w:p>
    <w:p w14:paraId="5CF6BDFC" w14:textId="2A07C71C" w:rsidR="00CB4426" w:rsidRPr="009E3068" w:rsidRDefault="0064524A">
      <w:pPr>
        <w:spacing w:before="41" w:line="280" w:lineRule="exact"/>
        <w:ind w:left="1086" w:right="3" w:hanging="6"/>
        <w:rPr>
          <w:i/>
          <w:sz w:val="23"/>
          <w:szCs w:val="23"/>
        </w:rPr>
      </w:pPr>
      <w:r w:rsidRPr="009E3068">
        <w:rPr>
          <w:i/>
          <w:color w:val="603D67"/>
          <w:sz w:val="23"/>
          <w:szCs w:val="23"/>
        </w:rPr>
        <w:t xml:space="preserve">Please </w:t>
      </w:r>
      <w:r w:rsidRPr="009E3068">
        <w:rPr>
          <w:i/>
          <w:color w:val="603D67"/>
          <w:sz w:val="23"/>
          <w:szCs w:val="23"/>
          <w:u w:val="single" w:color="603D67"/>
        </w:rPr>
        <w:t xml:space="preserve">prepare </w:t>
      </w:r>
      <w:r w:rsidRPr="009E3068">
        <w:rPr>
          <w:i/>
          <w:color w:val="603D67"/>
          <w:sz w:val="23"/>
          <w:szCs w:val="23"/>
        </w:rPr>
        <w:t>for your conversation</w:t>
      </w:r>
      <w:r w:rsidR="00B25963">
        <w:rPr>
          <w:i/>
          <w:color w:val="603D67"/>
          <w:sz w:val="23"/>
          <w:szCs w:val="23"/>
        </w:rPr>
        <w:t xml:space="preserve"> by thinking about these things, using the second page to make notes:</w:t>
      </w:r>
    </w:p>
    <w:p w14:paraId="00E3463D" w14:textId="718A6DA9" w:rsidR="00CB4426" w:rsidRPr="009E3068" w:rsidRDefault="0064524A">
      <w:pPr>
        <w:pStyle w:val="ListParagraph"/>
        <w:numPr>
          <w:ilvl w:val="0"/>
          <w:numId w:val="1"/>
        </w:numPr>
        <w:tabs>
          <w:tab w:val="left" w:pos="1298"/>
        </w:tabs>
        <w:spacing w:before="95" w:line="244" w:lineRule="auto"/>
        <w:ind w:right="548" w:hanging="216"/>
        <w:rPr>
          <w:sz w:val="23"/>
          <w:szCs w:val="23"/>
        </w:rPr>
      </w:pPr>
      <w:r w:rsidRPr="009E3068">
        <w:rPr>
          <w:color w:val="231F20"/>
          <w:sz w:val="23"/>
          <w:szCs w:val="23"/>
        </w:rPr>
        <w:t xml:space="preserve">What would you </w:t>
      </w:r>
      <w:r w:rsidRPr="009E3068">
        <w:rPr>
          <w:color w:val="231F20"/>
          <w:spacing w:val="-3"/>
          <w:sz w:val="23"/>
          <w:szCs w:val="23"/>
        </w:rPr>
        <w:t xml:space="preserve">like </w:t>
      </w:r>
      <w:r w:rsidRPr="009E3068">
        <w:rPr>
          <w:color w:val="231F20"/>
          <w:sz w:val="23"/>
          <w:szCs w:val="23"/>
        </w:rPr>
        <w:t>to know about</w:t>
      </w:r>
      <w:r w:rsidRPr="009E3068">
        <w:rPr>
          <w:color w:val="231F20"/>
          <w:spacing w:val="-21"/>
          <w:sz w:val="23"/>
          <w:szCs w:val="23"/>
        </w:rPr>
        <w:t xml:space="preserve"> </w:t>
      </w:r>
      <w:r w:rsidRPr="009E3068">
        <w:rPr>
          <w:color w:val="231F20"/>
          <w:sz w:val="23"/>
          <w:szCs w:val="23"/>
        </w:rPr>
        <w:t xml:space="preserve">your </w:t>
      </w:r>
      <w:r w:rsidR="00976CFB">
        <w:rPr>
          <w:color w:val="231F20"/>
          <w:sz w:val="23"/>
          <w:szCs w:val="23"/>
        </w:rPr>
        <w:t xml:space="preserve">child’s </w:t>
      </w:r>
      <w:r w:rsidRPr="009E3068">
        <w:rPr>
          <w:color w:val="231F20"/>
          <w:sz w:val="23"/>
          <w:szCs w:val="23"/>
        </w:rPr>
        <w:t>illness and what is likely to be</w:t>
      </w:r>
      <w:r w:rsidRPr="009E3068">
        <w:rPr>
          <w:color w:val="231F20"/>
          <w:spacing w:val="-25"/>
          <w:sz w:val="23"/>
          <w:szCs w:val="23"/>
        </w:rPr>
        <w:t xml:space="preserve"> </w:t>
      </w:r>
      <w:r w:rsidRPr="009E3068">
        <w:rPr>
          <w:color w:val="231F20"/>
          <w:sz w:val="23"/>
          <w:szCs w:val="23"/>
        </w:rPr>
        <w:t>ahead?</w:t>
      </w:r>
    </w:p>
    <w:p w14:paraId="2A0A55E6" w14:textId="65C6E1E6" w:rsidR="00CB4426" w:rsidRPr="009E3068" w:rsidRDefault="0064524A">
      <w:pPr>
        <w:pStyle w:val="ListParagraph"/>
        <w:numPr>
          <w:ilvl w:val="0"/>
          <w:numId w:val="1"/>
        </w:numPr>
        <w:tabs>
          <w:tab w:val="left" w:pos="1298"/>
        </w:tabs>
        <w:spacing w:line="244" w:lineRule="auto"/>
        <w:ind w:left="1306" w:right="494" w:hanging="214"/>
        <w:rPr>
          <w:sz w:val="23"/>
          <w:szCs w:val="23"/>
        </w:rPr>
      </w:pPr>
      <w:r w:rsidRPr="009E3068">
        <w:rPr>
          <w:color w:val="231F20"/>
          <w:sz w:val="23"/>
          <w:szCs w:val="23"/>
        </w:rPr>
        <w:t>What kind of information would help</w:t>
      </w:r>
      <w:r w:rsidRPr="009E3068">
        <w:rPr>
          <w:color w:val="231F20"/>
          <w:spacing w:val="-21"/>
          <w:sz w:val="23"/>
          <w:szCs w:val="23"/>
        </w:rPr>
        <w:t xml:space="preserve"> </w:t>
      </w:r>
      <w:r w:rsidRPr="009E3068">
        <w:rPr>
          <w:color w:val="231F20"/>
          <w:sz w:val="23"/>
          <w:szCs w:val="23"/>
        </w:rPr>
        <w:t>you make decisions about your</w:t>
      </w:r>
      <w:r w:rsidR="00DE706F">
        <w:rPr>
          <w:color w:val="231F20"/>
          <w:sz w:val="23"/>
          <w:szCs w:val="23"/>
        </w:rPr>
        <w:t xml:space="preserve"> child’s</w:t>
      </w:r>
      <w:r w:rsidRPr="009E3068">
        <w:rPr>
          <w:color w:val="231F20"/>
          <w:spacing w:val="-28"/>
          <w:sz w:val="23"/>
          <w:szCs w:val="23"/>
        </w:rPr>
        <w:t xml:space="preserve"> </w:t>
      </w:r>
      <w:r w:rsidRPr="009E3068">
        <w:rPr>
          <w:color w:val="231F20"/>
          <w:sz w:val="23"/>
          <w:szCs w:val="23"/>
        </w:rPr>
        <w:t>future?</w:t>
      </w:r>
    </w:p>
    <w:p w14:paraId="698E13D2" w14:textId="19D52028" w:rsidR="00CB4426" w:rsidRPr="009E3068" w:rsidRDefault="0064524A">
      <w:pPr>
        <w:pStyle w:val="ListParagraph"/>
        <w:numPr>
          <w:ilvl w:val="0"/>
          <w:numId w:val="1"/>
        </w:numPr>
        <w:tabs>
          <w:tab w:val="left" w:pos="1298"/>
        </w:tabs>
        <w:spacing w:line="244" w:lineRule="auto"/>
        <w:ind w:left="1309" w:right="501" w:hanging="217"/>
        <w:rPr>
          <w:sz w:val="23"/>
          <w:szCs w:val="23"/>
        </w:rPr>
      </w:pPr>
      <w:r w:rsidRPr="009E3068">
        <w:rPr>
          <w:color w:val="231F20"/>
          <w:sz w:val="23"/>
          <w:szCs w:val="23"/>
        </w:rPr>
        <w:t xml:space="preserve">What is most important </w:t>
      </w:r>
      <w:r w:rsidRPr="009E3068">
        <w:rPr>
          <w:color w:val="231F20"/>
          <w:spacing w:val="-3"/>
          <w:sz w:val="23"/>
          <w:szCs w:val="23"/>
        </w:rPr>
        <w:t xml:space="preserve">for </w:t>
      </w:r>
      <w:r w:rsidRPr="009E3068">
        <w:rPr>
          <w:color w:val="231F20"/>
          <w:sz w:val="23"/>
          <w:szCs w:val="23"/>
        </w:rPr>
        <w:t>you</w:t>
      </w:r>
      <w:r w:rsidR="00DE706F">
        <w:rPr>
          <w:color w:val="231F20"/>
          <w:sz w:val="23"/>
          <w:szCs w:val="23"/>
        </w:rPr>
        <w:t>r child</w:t>
      </w:r>
      <w:r w:rsidRPr="009E3068">
        <w:rPr>
          <w:color w:val="231F20"/>
          <w:sz w:val="23"/>
          <w:szCs w:val="23"/>
        </w:rPr>
        <w:t xml:space="preserve"> to have</w:t>
      </w:r>
      <w:r w:rsidRPr="009E3068">
        <w:rPr>
          <w:color w:val="231F20"/>
          <w:spacing w:val="-29"/>
          <w:sz w:val="23"/>
          <w:szCs w:val="23"/>
        </w:rPr>
        <w:t xml:space="preserve"> </w:t>
      </w:r>
      <w:r w:rsidRPr="009E3068">
        <w:rPr>
          <w:color w:val="231F20"/>
          <w:sz w:val="23"/>
          <w:szCs w:val="23"/>
        </w:rPr>
        <w:t>a good quality of</w:t>
      </w:r>
      <w:r w:rsidRPr="009E3068">
        <w:rPr>
          <w:color w:val="231F20"/>
          <w:spacing w:val="-18"/>
          <w:sz w:val="23"/>
          <w:szCs w:val="23"/>
        </w:rPr>
        <w:t xml:space="preserve"> </w:t>
      </w:r>
      <w:r w:rsidRPr="009E3068">
        <w:rPr>
          <w:color w:val="231F20"/>
          <w:sz w:val="23"/>
          <w:szCs w:val="23"/>
        </w:rPr>
        <w:t>life?</w:t>
      </w:r>
    </w:p>
    <w:p w14:paraId="0A9B5EA2" w14:textId="5601EACC" w:rsidR="00CB4426" w:rsidRPr="009E3068" w:rsidRDefault="0064524A">
      <w:pPr>
        <w:pStyle w:val="ListParagraph"/>
        <w:numPr>
          <w:ilvl w:val="0"/>
          <w:numId w:val="1"/>
        </w:numPr>
        <w:tabs>
          <w:tab w:val="left" w:pos="1298"/>
        </w:tabs>
        <w:ind w:left="1297"/>
        <w:rPr>
          <w:sz w:val="23"/>
          <w:szCs w:val="23"/>
        </w:rPr>
      </w:pPr>
      <w:r w:rsidRPr="009E3068">
        <w:rPr>
          <w:color w:val="231F20"/>
          <w:sz w:val="23"/>
          <w:szCs w:val="23"/>
        </w:rPr>
        <w:t>What are you afraid of about your</w:t>
      </w:r>
      <w:r w:rsidR="00DE706F">
        <w:rPr>
          <w:color w:val="231F20"/>
          <w:sz w:val="23"/>
          <w:szCs w:val="23"/>
        </w:rPr>
        <w:t xml:space="preserve"> child’s</w:t>
      </w:r>
      <w:r w:rsidRPr="009E3068">
        <w:rPr>
          <w:color w:val="231F20"/>
          <w:spacing w:val="-36"/>
          <w:sz w:val="23"/>
          <w:szCs w:val="23"/>
        </w:rPr>
        <w:t xml:space="preserve"> </w:t>
      </w:r>
      <w:r w:rsidRPr="009E3068">
        <w:rPr>
          <w:color w:val="231F20"/>
          <w:sz w:val="23"/>
          <w:szCs w:val="23"/>
        </w:rPr>
        <w:t>illness?</w:t>
      </w:r>
    </w:p>
    <w:p w14:paraId="058A27E6" w14:textId="73FEB580" w:rsidR="00CB4426" w:rsidRPr="009E3068" w:rsidRDefault="00DE706F">
      <w:pPr>
        <w:pStyle w:val="ListParagraph"/>
        <w:numPr>
          <w:ilvl w:val="0"/>
          <w:numId w:val="1"/>
        </w:numPr>
        <w:tabs>
          <w:tab w:val="left" w:pos="1298"/>
        </w:tabs>
        <w:spacing w:before="97"/>
        <w:ind w:left="1297"/>
        <w:rPr>
          <w:sz w:val="23"/>
          <w:szCs w:val="23"/>
        </w:rPr>
      </w:pPr>
      <w:r>
        <w:rPr>
          <w:color w:val="231F20"/>
          <w:sz w:val="23"/>
          <w:szCs w:val="23"/>
        </w:rPr>
        <w:t>What kinds of medical information (if any)</w:t>
      </w:r>
      <w:r w:rsidR="0064524A" w:rsidRPr="009E3068">
        <w:rPr>
          <w:color w:val="231F20"/>
          <w:sz w:val="23"/>
          <w:szCs w:val="23"/>
        </w:rPr>
        <w:t xml:space="preserve"> do you not</w:t>
      </w:r>
      <w:r w:rsidR="0064524A" w:rsidRPr="009E3068">
        <w:rPr>
          <w:color w:val="231F20"/>
          <w:spacing w:val="-29"/>
          <w:sz w:val="23"/>
          <w:szCs w:val="23"/>
        </w:rPr>
        <w:t xml:space="preserve"> </w:t>
      </w:r>
      <w:r>
        <w:rPr>
          <w:color w:val="231F20"/>
          <w:sz w:val="23"/>
          <w:szCs w:val="23"/>
        </w:rPr>
        <w:t>want about your child’s illness?</w:t>
      </w:r>
    </w:p>
    <w:p w14:paraId="20295B21" w14:textId="06039D3E" w:rsidR="00CB4426" w:rsidRPr="009E3068" w:rsidRDefault="0064524A">
      <w:pPr>
        <w:pStyle w:val="ListParagraph"/>
        <w:numPr>
          <w:ilvl w:val="0"/>
          <w:numId w:val="1"/>
        </w:numPr>
        <w:tabs>
          <w:tab w:val="left" w:pos="1298"/>
        </w:tabs>
        <w:spacing w:before="97" w:line="244" w:lineRule="auto"/>
        <w:ind w:left="1306" w:right="322" w:hanging="214"/>
        <w:rPr>
          <w:sz w:val="23"/>
          <w:szCs w:val="23"/>
        </w:rPr>
      </w:pPr>
      <w:r w:rsidRPr="009E3068">
        <w:rPr>
          <w:color w:val="231F20"/>
          <w:sz w:val="23"/>
          <w:szCs w:val="23"/>
        </w:rPr>
        <w:t xml:space="preserve">What do you think it would be </w:t>
      </w:r>
      <w:r w:rsidRPr="009E3068">
        <w:rPr>
          <w:color w:val="231F20"/>
          <w:spacing w:val="-3"/>
          <w:sz w:val="23"/>
          <w:szCs w:val="23"/>
        </w:rPr>
        <w:t xml:space="preserve">like </w:t>
      </w:r>
      <w:r w:rsidRPr="009E3068">
        <w:rPr>
          <w:color w:val="231F20"/>
          <w:sz w:val="23"/>
          <w:szCs w:val="23"/>
        </w:rPr>
        <w:t>to</w:t>
      </w:r>
      <w:r w:rsidRPr="009E3068">
        <w:rPr>
          <w:color w:val="231F20"/>
          <w:spacing w:val="-22"/>
          <w:sz w:val="23"/>
          <w:szCs w:val="23"/>
        </w:rPr>
        <w:t xml:space="preserve"> </w:t>
      </w:r>
      <w:r w:rsidRPr="009E3068">
        <w:rPr>
          <w:color w:val="231F20"/>
          <w:sz w:val="23"/>
          <w:szCs w:val="23"/>
        </w:rPr>
        <w:t>share these thoughts with your</w:t>
      </w:r>
      <w:r w:rsidRPr="009E3068">
        <w:rPr>
          <w:color w:val="231F20"/>
          <w:spacing w:val="-15"/>
          <w:sz w:val="23"/>
          <w:szCs w:val="23"/>
        </w:rPr>
        <w:t xml:space="preserve"> </w:t>
      </w:r>
      <w:r w:rsidR="00DE706F">
        <w:rPr>
          <w:color w:val="231F20"/>
          <w:sz w:val="23"/>
          <w:szCs w:val="23"/>
        </w:rPr>
        <w:t>children and family members?</w:t>
      </w:r>
    </w:p>
    <w:p w14:paraId="53B4154F" w14:textId="77777777" w:rsidR="00DE706F" w:rsidRDefault="00DE706F" w:rsidP="00DE706F">
      <w:pPr>
        <w:tabs>
          <w:tab w:val="left" w:pos="1305"/>
        </w:tabs>
        <w:ind w:right="1182"/>
        <w:rPr>
          <w:sz w:val="23"/>
          <w:szCs w:val="23"/>
        </w:rPr>
      </w:pPr>
    </w:p>
    <w:p w14:paraId="03D97EA4" w14:textId="77777777" w:rsidR="00DE706F" w:rsidRPr="00DE706F" w:rsidRDefault="00DE706F" w:rsidP="00DE706F">
      <w:pPr>
        <w:tabs>
          <w:tab w:val="left" w:pos="1305"/>
        </w:tabs>
        <w:ind w:right="1182"/>
        <w:rPr>
          <w:sz w:val="23"/>
          <w:szCs w:val="23"/>
        </w:rPr>
      </w:pPr>
    </w:p>
    <w:p w14:paraId="01AB7A35" w14:textId="76835229" w:rsidR="00CB4426" w:rsidRPr="009E3068" w:rsidRDefault="0064524A">
      <w:pPr>
        <w:pStyle w:val="Heading1"/>
        <w:spacing w:before="52" w:line="240" w:lineRule="auto"/>
        <w:rPr>
          <w:sz w:val="24"/>
          <w:szCs w:val="24"/>
        </w:rPr>
      </w:pPr>
      <w:r w:rsidRPr="009E3068">
        <w:rPr>
          <w:color w:val="603D67"/>
          <w:sz w:val="24"/>
          <w:szCs w:val="24"/>
        </w:rPr>
        <w:t>Why is this</w:t>
      </w:r>
      <w:r w:rsidR="00DE706F">
        <w:rPr>
          <w:color w:val="603D67"/>
          <w:sz w:val="24"/>
          <w:szCs w:val="24"/>
        </w:rPr>
        <w:t xml:space="preserve"> conversation with your child’s healthcare team</w:t>
      </w:r>
      <w:r w:rsidRPr="009E3068">
        <w:rPr>
          <w:color w:val="603D67"/>
          <w:sz w:val="24"/>
          <w:szCs w:val="24"/>
        </w:rPr>
        <w:t xml:space="preserve"> important?</w:t>
      </w:r>
    </w:p>
    <w:p w14:paraId="2A7BEC9E" w14:textId="076E56F1" w:rsidR="00CB4426" w:rsidRPr="009E3068" w:rsidRDefault="0064524A">
      <w:pPr>
        <w:pStyle w:val="BodyText"/>
        <w:spacing w:before="36" w:line="244" w:lineRule="auto"/>
        <w:ind w:left="578" w:right="1155" w:hanging="21"/>
        <w:rPr>
          <w:sz w:val="23"/>
          <w:szCs w:val="23"/>
        </w:rPr>
      </w:pPr>
      <w:r w:rsidRPr="009E3068">
        <w:rPr>
          <w:color w:val="231F20"/>
          <w:sz w:val="23"/>
          <w:szCs w:val="23"/>
        </w:rPr>
        <w:t xml:space="preserve">Thinking about and sharing your wishes </w:t>
      </w:r>
      <w:r w:rsidR="00DE706F">
        <w:rPr>
          <w:color w:val="231F20"/>
          <w:sz w:val="23"/>
          <w:szCs w:val="23"/>
        </w:rPr>
        <w:t xml:space="preserve">for your child. It </w:t>
      </w:r>
      <w:r w:rsidRPr="009E3068">
        <w:rPr>
          <w:color w:val="231F20"/>
          <w:sz w:val="23"/>
          <w:szCs w:val="23"/>
        </w:rPr>
        <w:t>will give you more control over the care you</w:t>
      </w:r>
      <w:r w:rsidR="00DE706F">
        <w:rPr>
          <w:color w:val="231F20"/>
          <w:sz w:val="23"/>
          <w:szCs w:val="23"/>
        </w:rPr>
        <w:t>r child receives</w:t>
      </w:r>
      <w:r w:rsidRPr="009E3068">
        <w:rPr>
          <w:color w:val="231F20"/>
          <w:sz w:val="23"/>
          <w:szCs w:val="23"/>
        </w:rPr>
        <w:t>. It will</w:t>
      </w:r>
      <w:r w:rsidR="00DE706F">
        <w:rPr>
          <w:color w:val="231F20"/>
          <w:sz w:val="23"/>
          <w:szCs w:val="23"/>
        </w:rPr>
        <w:t xml:space="preserve"> also help prepare you for unexpected complications.  </w:t>
      </w:r>
      <w:r w:rsidRPr="009E3068">
        <w:rPr>
          <w:color w:val="231F20"/>
          <w:sz w:val="23"/>
          <w:szCs w:val="23"/>
        </w:rPr>
        <w:t xml:space="preserve">Knowing what you want </w:t>
      </w:r>
      <w:r w:rsidR="00DE706F">
        <w:rPr>
          <w:color w:val="231F20"/>
          <w:sz w:val="23"/>
          <w:szCs w:val="23"/>
        </w:rPr>
        <w:t xml:space="preserve">for your child </w:t>
      </w:r>
      <w:r w:rsidRPr="009E3068">
        <w:rPr>
          <w:color w:val="231F20"/>
          <w:sz w:val="23"/>
          <w:szCs w:val="23"/>
        </w:rPr>
        <w:t>will ease the burden on your family of making hard decisions</w:t>
      </w:r>
      <w:r w:rsidR="00DE706F">
        <w:rPr>
          <w:color w:val="231F20"/>
          <w:sz w:val="23"/>
          <w:szCs w:val="23"/>
        </w:rPr>
        <w:t xml:space="preserve"> during times of crisis should they arise.</w:t>
      </w:r>
    </w:p>
    <w:p w14:paraId="6F312710" w14:textId="77777777" w:rsidR="00CB4426" w:rsidRDefault="00CB4426">
      <w:pPr>
        <w:pStyle w:val="BodyText"/>
        <w:rPr>
          <w:sz w:val="25"/>
        </w:rPr>
      </w:pPr>
    </w:p>
    <w:p w14:paraId="4BB49476" w14:textId="14E832BD" w:rsidR="00CB4426" w:rsidRPr="009E3068" w:rsidRDefault="0064524A">
      <w:pPr>
        <w:pStyle w:val="Heading1"/>
        <w:ind w:left="574" w:hanging="16"/>
        <w:rPr>
          <w:sz w:val="24"/>
          <w:szCs w:val="24"/>
        </w:rPr>
      </w:pPr>
      <w:r w:rsidRPr="009E3068">
        <w:rPr>
          <w:color w:val="603D67"/>
          <w:sz w:val="24"/>
          <w:szCs w:val="24"/>
        </w:rPr>
        <w:t xml:space="preserve">Talking about the future </w:t>
      </w:r>
      <w:r w:rsidR="00B02668">
        <w:rPr>
          <w:color w:val="603D67"/>
          <w:sz w:val="24"/>
          <w:szCs w:val="24"/>
        </w:rPr>
        <w:t xml:space="preserve">for your child </w:t>
      </w:r>
      <w:r w:rsidRPr="009E3068">
        <w:rPr>
          <w:color w:val="603D67"/>
          <w:sz w:val="24"/>
          <w:szCs w:val="24"/>
        </w:rPr>
        <w:t>won’t change your ongoing care</w:t>
      </w:r>
    </w:p>
    <w:p w14:paraId="69B05240" w14:textId="2F09FFE4" w:rsidR="00CB4426" w:rsidRPr="009E3068" w:rsidRDefault="0064524A">
      <w:pPr>
        <w:pStyle w:val="BodyText"/>
        <w:spacing w:before="47" w:line="244" w:lineRule="auto"/>
        <w:ind w:left="578" w:right="1084" w:hanging="21"/>
        <w:rPr>
          <w:sz w:val="23"/>
          <w:szCs w:val="23"/>
        </w:rPr>
      </w:pPr>
      <w:r w:rsidRPr="009E3068">
        <w:rPr>
          <w:color w:val="231F20"/>
          <w:sz w:val="23"/>
          <w:szCs w:val="23"/>
        </w:rPr>
        <w:t xml:space="preserve">Talking about the future won’t change the plans we have made so far about your </w:t>
      </w:r>
      <w:r w:rsidR="00B02668">
        <w:rPr>
          <w:color w:val="231F20"/>
          <w:sz w:val="23"/>
          <w:szCs w:val="23"/>
        </w:rPr>
        <w:t xml:space="preserve">child’s </w:t>
      </w:r>
      <w:r w:rsidRPr="009E3068">
        <w:rPr>
          <w:color w:val="231F20"/>
          <w:sz w:val="23"/>
          <w:szCs w:val="23"/>
        </w:rPr>
        <w:t xml:space="preserve">treatment, unless, of course, you want </w:t>
      </w:r>
      <w:r w:rsidR="00B25963">
        <w:rPr>
          <w:color w:val="231F20"/>
          <w:sz w:val="23"/>
          <w:szCs w:val="23"/>
        </w:rPr>
        <w:t xml:space="preserve">it </w:t>
      </w:r>
      <w:r w:rsidRPr="009E3068">
        <w:rPr>
          <w:color w:val="231F20"/>
          <w:sz w:val="23"/>
          <w:szCs w:val="23"/>
        </w:rPr>
        <w:t>to. We will keep providing the best possible care to control your</w:t>
      </w:r>
      <w:r w:rsidR="00B02668">
        <w:rPr>
          <w:color w:val="231F20"/>
          <w:sz w:val="23"/>
          <w:szCs w:val="23"/>
        </w:rPr>
        <w:t xml:space="preserve"> child’s</w:t>
      </w:r>
      <w:r w:rsidRPr="009E3068">
        <w:rPr>
          <w:color w:val="231F20"/>
          <w:sz w:val="23"/>
          <w:szCs w:val="23"/>
        </w:rPr>
        <w:t xml:space="preserve"> disease.</w:t>
      </w:r>
    </w:p>
    <w:p w14:paraId="2C5043DB" w14:textId="77777777" w:rsidR="00CB4426" w:rsidRDefault="00CB4426">
      <w:pPr>
        <w:pStyle w:val="BodyText"/>
        <w:rPr>
          <w:sz w:val="25"/>
        </w:rPr>
      </w:pPr>
    </w:p>
    <w:p w14:paraId="1E4803E6" w14:textId="77777777" w:rsidR="00CB4426" w:rsidRPr="009E3068" w:rsidRDefault="0064524A">
      <w:pPr>
        <w:pStyle w:val="Heading1"/>
        <w:ind w:left="584" w:hanging="27"/>
        <w:rPr>
          <w:sz w:val="24"/>
          <w:szCs w:val="24"/>
        </w:rPr>
      </w:pPr>
      <w:r w:rsidRPr="009E3068">
        <w:rPr>
          <w:color w:val="603D67"/>
          <w:sz w:val="24"/>
          <w:szCs w:val="24"/>
        </w:rPr>
        <w:t>You may find it helpful to bring other people to your next appointment</w:t>
      </w:r>
    </w:p>
    <w:p w14:paraId="4BCA5224" w14:textId="5BD72B65" w:rsidR="00CB4426" w:rsidRPr="009E3068" w:rsidRDefault="00B02668" w:rsidP="000550BB">
      <w:pPr>
        <w:pStyle w:val="BodyText"/>
        <w:spacing w:before="47" w:line="244" w:lineRule="auto"/>
        <w:ind w:left="580" w:right="1155" w:hanging="15"/>
        <w:rPr>
          <w:sz w:val="23"/>
          <w:szCs w:val="23"/>
        </w:rPr>
      </w:pPr>
      <w:r>
        <w:rPr>
          <w:color w:val="231F20"/>
          <w:sz w:val="23"/>
          <w:szCs w:val="23"/>
        </w:rPr>
        <w:t xml:space="preserve">You can choose to bring anyone </w:t>
      </w:r>
      <w:r w:rsidR="0064524A" w:rsidRPr="009E3068">
        <w:rPr>
          <w:color w:val="231F20"/>
          <w:sz w:val="23"/>
          <w:szCs w:val="23"/>
        </w:rPr>
        <w:t xml:space="preserve">to your </w:t>
      </w:r>
      <w:r>
        <w:rPr>
          <w:color w:val="231F20"/>
          <w:sz w:val="23"/>
          <w:szCs w:val="23"/>
        </w:rPr>
        <w:t xml:space="preserve">child’s </w:t>
      </w:r>
      <w:r w:rsidR="0064524A" w:rsidRPr="009E3068">
        <w:rPr>
          <w:color w:val="231F20"/>
          <w:sz w:val="23"/>
          <w:szCs w:val="23"/>
        </w:rPr>
        <w:t>next visit so they can be a part of the conversation.</w:t>
      </w:r>
      <w:r>
        <w:rPr>
          <w:color w:val="231F20"/>
          <w:sz w:val="23"/>
          <w:szCs w:val="23"/>
        </w:rPr>
        <w:t xml:space="preserve">  Often families find it helpful to have a team of trusted family and friends who are aware of your goals for your child.</w:t>
      </w:r>
    </w:p>
    <w:p w14:paraId="2BBE02C6" w14:textId="77777777" w:rsidR="00CB4426" w:rsidRDefault="00CB4426">
      <w:pPr>
        <w:pStyle w:val="BodyText"/>
        <w:rPr>
          <w:sz w:val="25"/>
        </w:rPr>
      </w:pPr>
    </w:p>
    <w:p w14:paraId="337D3BA6" w14:textId="77777777" w:rsidR="00CB4426" w:rsidRPr="009E3068" w:rsidRDefault="0064524A">
      <w:pPr>
        <w:pStyle w:val="Heading1"/>
        <w:ind w:left="581" w:right="1551" w:hanging="11"/>
        <w:rPr>
          <w:sz w:val="24"/>
          <w:szCs w:val="24"/>
        </w:rPr>
      </w:pPr>
      <w:r w:rsidRPr="009E3068">
        <w:rPr>
          <w:color w:val="603D67"/>
          <w:sz w:val="24"/>
          <w:szCs w:val="24"/>
        </w:rPr>
        <w:t>We understand that your wishes may change over time</w:t>
      </w:r>
    </w:p>
    <w:p w14:paraId="771A4F8F" w14:textId="42EACB1C" w:rsidR="00CB4426" w:rsidRDefault="0064524A" w:rsidP="00B02668">
      <w:pPr>
        <w:pStyle w:val="BodyText"/>
        <w:spacing w:before="47" w:line="244" w:lineRule="auto"/>
        <w:ind w:left="572" w:right="1039" w:hanging="14"/>
        <w:rPr>
          <w:color w:val="231F20"/>
          <w:sz w:val="23"/>
          <w:szCs w:val="23"/>
        </w:rPr>
      </w:pPr>
      <w:r w:rsidRPr="009E3068">
        <w:rPr>
          <w:color w:val="231F20"/>
          <w:sz w:val="23"/>
          <w:szCs w:val="23"/>
        </w:rPr>
        <w:t xml:space="preserve">This is the beginning of an ongoing conversation. We know that you may have other questions or concerns in the future. We will keep being here to support you and answer your questions so that </w:t>
      </w:r>
      <w:r w:rsidR="00B02668">
        <w:rPr>
          <w:color w:val="231F20"/>
          <w:sz w:val="23"/>
          <w:szCs w:val="23"/>
        </w:rPr>
        <w:t>you can make informed decisions about your child’s care.</w:t>
      </w:r>
    </w:p>
    <w:p w14:paraId="1E9ED4C4" w14:textId="77777777" w:rsidR="00F4049F" w:rsidRDefault="00F4049F" w:rsidP="00B02668">
      <w:pPr>
        <w:pStyle w:val="BodyText"/>
        <w:spacing w:before="47" w:line="244" w:lineRule="auto"/>
        <w:ind w:left="572" w:right="1039" w:hanging="14"/>
        <w:rPr>
          <w:color w:val="231F20"/>
          <w:sz w:val="23"/>
          <w:szCs w:val="23"/>
        </w:rPr>
      </w:pPr>
    </w:p>
    <w:p w14:paraId="4E551A20" w14:textId="77777777" w:rsidR="00F4049F" w:rsidRDefault="00F4049F" w:rsidP="00B02668">
      <w:pPr>
        <w:pStyle w:val="BodyText"/>
        <w:spacing w:before="47" w:line="244" w:lineRule="auto"/>
        <w:ind w:left="572" w:right="1039" w:hanging="14"/>
        <w:rPr>
          <w:color w:val="231F20"/>
          <w:sz w:val="23"/>
          <w:szCs w:val="23"/>
        </w:rPr>
      </w:pPr>
    </w:p>
    <w:p w14:paraId="7D9287B9" w14:textId="77777777" w:rsidR="00F4049F" w:rsidRPr="00B02668" w:rsidRDefault="00F4049F" w:rsidP="00F4049F">
      <w:pPr>
        <w:pStyle w:val="BodyText"/>
        <w:spacing w:before="47" w:line="244" w:lineRule="auto"/>
        <w:ind w:right="1039"/>
        <w:rPr>
          <w:sz w:val="23"/>
          <w:szCs w:val="23"/>
        </w:rPr>
        <w:sectPr w:rsidR="00F4049F" w:rsidRPr="00B02668">
          <w:footerReference w:type="default" r:id="rId13"/>
          <w:type w:val="continuous"/>
          <w:pgSz w:w="12240" w:h="15840"/>
          <w:pgMar w:top="960" w:right="0" w:bottom="0" w:left="0" w:header="720" w:footer="720" w:gutter="0"/>
          <w:cols w:num="2" w:space="720" w:equalWidth="0">
            <w:col w:w="5806" w:space="40"/>
            <w:col w:w="6394"/>
          </w:cols>
        </w:sectPr>
      </w:pPr>
    </w:p>
    <w:p w14:paraId="476B274C" w14:textId="77777777" w:rsidR="00CB4426" w:rsidRDefault="00CB4426">
      <w:pPr>
        <w:pStyle w:val="BodyText"/>
        <w:rPr>
          <w:sz w:val="11"/>
        </w:rPr>
      </w:pPr>
    </w:p>
    <w:p w14:paraId="2D5988FD" w14:textId="77777777" w:rsidR="00F4049F" w:rsidRDefault="00F4049F">
      <w:pPr>
        <w:spacing w:before="1" w:line="160" w:lineRule="exact"/>
        <w:ind w:left="2504" w:right="1178" w:hanging="12"/>
        <w:jc w:val="both"/>
        <w:rPr>
          <w:color w:val="4C4D4F"/>
          <w:sz w:val="15"/>
        </w:rPr>
      </w:pPr>
    </w:p>
    <w:p w14:paraId="5EE914E5" w14:textId="77777777" w:rsidR="00F4049F" w:rsidRDefault="00F4049F">
      <w:pPr>
        <w:spacing w:before="1" w:line="160" w:lineRule="exact"/>
        <w:ind w:left="2504" w:right="1178" w:hanging="12"/>
        <w:jc w:val="both"/>
        <w:rPr>
          <w:color w:val="4C4D4F"/>
          <w:sz w:val="15"/>
        </w:rPr>
      </w:pPr>
    </w:p>
    <w:p w14:paraId="2ED37DDE" w14:textId="77777777" w:rsidR="00F4049F" w:rsidRDefault="00F4049F">
      <w:pPr>
        <w:spacing w:before="1" w:line="160" w:lineRule="exact"/>
        <w:ind w:left="2504" w:right="1178" w:hanging="12"/>
        <w:jc w:val="both"/>
        <w:rPr>
          <w:color w:val="4C4D4F"/>
          <w:sz w:val="15"/>
        </w:rPr>
      </w:pPr>
    </w:p>
    <w:p w14:paraId="02907DFA" w14:textId="77777777" w:rsidR="00F4049F" w:rsidRDefault="00F4049F">
      <w:pPr>
        <w:spacing w:before="1" w:line="160" w:lineRule="exact"/>
        <w:ind w:left="2504" w:right="1178" w:hanging="12"/>
        <w:jc w:val="both"/>
        <w:rPr>
          <w:color w:val="4C4D4F"/>
          <w:sz w:val="15"/>
        </w:rPr>
      </w:pPr>
    </w:p>
    <w:p w14:paraId="7C3D8881" w14:textId="77777777" w:rsidR="00F4049F" w:rsidRDefault="00F4049F">
      <w:pPr>
        <w:spacing w:before="1" w:line="160" w:lineRule="exact"/>
        <w:ind w:left="2504" w:right="1178" w:hanging="12"/>
        <w:jc w:val="both"/>
        <w:rPr>
          <w:color w:val="4C4D4F"/>
          <w:sz w:val="15"/>
        </w:rPr>
      </w:pPr>
    </w:p>
    <w:p w14:paraId="5FAAAEE8" w14:textId="77777777" w:rsidR="00F4049F" w:rsidRDefault="00F4049F">
      <w:pPr>
        <w:spacing w:before="1" w:line="160" w:lineRule="exact"/>
        <w:ind w:left="2504" w:right="1178" w:hanging="12"/>
        <w:jc w:val="both"/>
        <w:rPr>
          <w:color w:val="4C4D4F"/>
          <w:sz w:val="15"/>
        </w:rPr>
      </w:pPr>
    </w:p>
    <w:p w14:paraId="3204D638" w14:textId="77777777" w:rsidR="00F4049F" w:rsidRDefault="00F4049F">
      <w:pPr>
        <w:spacing w:before="1" w:line="160" w:lineRule="exact"/>
        <w:ind w:left="2504" w:right="1178" w:hanging="12"/>
        <w:jc w:val="both"/>
        <w:rPr>
          <w:color w:val="4C4D4F"/>
          <w:sz w:val="15"/>
        </w:rPr>
      </w:pPr>
    </w:p>
    <w:p w14:paraId="7E9AF74F" w14:textId="77777777" w:rsidR="00F4049F" w:rsidRDefault="00F4049F">
      <w:pPr>
        <w:spacing w:before="1" w:line="160" w:lineRule="exact"/>
        <w:ind w:left="2504" w:right="1178" w:hanging="12"/>
        <w:jc w:val="both"/>
        <w:rPr>
          <w:color w:val="4C4D4F"/>
          <w:sz w:val="15"/>
        </w:rPr>
      </w:pPr>
    </w:p>
    <w:p w14:paraId="1A0E9128" w14:textId="77777777" w:rsidR="00F4049F" w:rsidRDefault="00F4049F">
      <w:pPr>
        <w:spacing w:before="1" w:line="160" w:lineRule="exact"/>
        <w:ind w:left="2504" w:right="1178" w:hanging="12"/>
        <w:jc w:val="both"/>
        <w:rPr>
          <w:color w:val="4C4D4F"/>
          <w:sz w:val="15"/>
        </w:rPr>
      </w:pPr>
    </w:p>
    <w:p w14:paraId="3BE35DF5" w14:textId="77777777" w:rsidR="00F4049F" w:rsidRDefault="00F4049F">
      <w:pPr>
        <w:spacing w:before="1" w:line="160" w:lineRule="exact"/>
        <w:ind w:left="2504" w:right="1178" w:hanging="12"/>
        <w:jc w:val="both"/>
        <w:rPr>
          <w:color w:val="4C4D4F"/>
          <w:sz w:val="15"/>
        </w:rPr>
      </w:pPr>
    </w:p>
    <w:p w14:paraId="1C986336" w14:textId="77777777" w:rsidR="00F4049F" w:rsidRDefault="00F4049F">
      <w:pPr>
        <w:spacing w:before="1" w:line="160" w:lineRule="exact"/>
        <w:ind w:left="2504" w:right="1178" w:hanging="12"/>
        <w:jc w:val="both"/>
        <w:rPr>
          <w:color w:val="4C4D4F"/>
          <w:sz w:val="15"/>
        </w:rPr>
      </w:pPr>
    </w:p>
    <w:p w14:paraId="1D22D4FA" w14:textId="77777777" w:rsidR="00F4049F" w:rsidRDefault="00F4049F">
      <w:pPr>
        <w:spacing w:before="1" w:line="160" w:lineRule="exact"/>
        <w:ind w:left="2504" w:right="1178" w:hanging="12"/>
        <w:jc w:val="both"/>
        <w:rPr>
          <w:color w:val="4C4D4F"/>
          <w:sz w:val="15"/>
        </w:rPr>
      </w:pPr>
    </w:p>
    <w:p w14:paraId="5C5143CD" w14:textId="77777777" w:rsidR="00F4049F" w:rsidRDefault="00F4049F">
      <w:pPr>
        <w:spacing w:before="1" w:line="160" w:lineRule="exact"/>
        <w:ind w:left="2504" w:right="1178" w:hanging="12"/>
        <w:jc w:val="both"/>
        <w:rPr>
          <w:color w:val="4C4D4F"/>
          <w:sz w:val="15"/>
        </w:rPr>
      </w:pPr>
    </w:p>
    <w:p w14:paraId="34A2E62A" w14:textId="77777777" w:rsidR="00F4049F" w:rsidRDefault="00F4049F">
      <w:pPr>
        <w:spacing w:before="1" w:line="160" w:lineRule="exact"/>
        <w:ind w:left="2504" w:right="1178" w:hanging="12"/>
        <w:jc w:val="both"/>
        <w:rPr>
          <w:color w:val="4C4D4F"/>
          <w:sz w:val="15"/>
        </w:rPr>
      </w:pPr>
    </w:p>
    <w:p w14:paraId="6864B92A" w14:textId="77777777" w:rsidR="00F4049F" w:rsidRDefault="00F4049F">
      <w:pPr>
        <w:spacing w:before="1" w:line="160" w:lineRule="exact"/>
        <w:ind w:left="2504" w:right="1178" w:hanging="12"/>
        <w:jc w:val="both"/>
        <w:rPr>
          <w:color w:val="4C4D4F"/>
          <w:sz w:val="15"/>
        </w:rPr>
      </w:pPr>
    </w:p>
    <w:p w14:paraId="641C21E4" w14:textId="77777777" w:rsidR="00F4049F" w:rsidRPr="00F4049F" w:rsidRDefault="00F4049F" w:rsidP="00B25963">
      <w:pPr>
        <w:spacing w:before="1" w:line="160" w:lineRule="exact"/>
        <w:ind w:right="1178"/>
        <w:rPr>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264D0B69" w14:textId="77777777" w:rsidR="00F4049F" w:rsidRPr="001701C4" w:rsidRDefault="00F4049F" w:rsidP="00F4049F">
      <w:pPr>
        <w:spacing w:before="1" w:line="160" w:lineRule="exact"/>
        <w:ind w:right="1178"/>
        <w:jc w:val="center"/>
        <w:rPr>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5C6C610E" w14:textId="168CDC6E" w:rsidR="001701C4" w:rsidRDefault="001701C4"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  P</w:t>
      </w:r>
      <w:r w:rsidR="00F4049F" w:rsidRP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lease u</w:t>
      </w: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se this page to write down any </w:t>
      </w:r>
      <w:r w:rsidR="00F4049F" w:rsidRP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thoughts and questions you might have for your </w:t>
      </w:r>
    </w:p>
    <w:p w14:paraId="1CF4551D" w14:textId="77777777" w:rsidR="001701C4" w:rsidRDefault="001701C4"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74BB7DFA" w14:textId="2A412C91" w:rsidR="00F4049F" w:rsidRDefault="00F4049F"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sidRP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child’s </w:t>
      </w:r>
      <w:r w:rsidR="00B11443">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care </w:t>
      </w:r>
      <w:r w:rsid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team </w:t>
      </w:r>
      <w:r w:rsidR="00B0258E">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to bring to the appointment</w:t>
      </w:r>
    </w:p>
    <w:p w14:paraId="137A51C0" w14:textId="77777777" w:rsidR="001701C4" w:rsidRDefault="001701C4"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569EDBBC" w14:textId="2760A2D9" w:rsidR="001701C4" w:rsidRPr="001701C4" w:rsidRDefault="001701C4" w:rsidP="001701C4">
      <w:pPr>
        <w:spacing w:before="1" w:line="160" w:lineRule="exact"/>
        <w:ind w:right="1178"/>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ab/>
      </w:r>
    </w:p>
    <w:p w14:paraId="44E02019" w14:textId="77777777" w:rsidR="00F4049F" w:rsidRDefault="00F4049F">
      <w:pPr>
        <w:spacing w:before="1" w:line="160" w:lineRule="exact"/>
        <w:ind w:left="2504" w:right="1178" w:hanging="12"/>
        <w:jc w:val="both"/>
        <w:rPr>
          <w:color w:val="4C4D4F"/>
          <w:sz w:val="15"/>
        </w:rPr>
      </w:pPr>
    </w:p>
    <w:tbl>
      <w:tblPr>
        <w:tblStyle w:val="TableGrid"/>
        <w:tblpPr w:leftFromText="180" w:rightFromText="180" w:vertAnchor="text" w:horzAnchor="margin" w:tblpXSpec="center" w:tblpY="8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1701C4" w14:paraId="428EF97E" w14:textId="77777777" w:rsidTr="001701C4">
        <w:trPr>
          <w:trHeight w:val="288"/>
        </w:trPr>
        <w:tc>
          <w:tcPr>
            <w:tcW w:w="9952" w:type="dxa"/>
            <w:tcBorders>
              <w:top w:val="single" w:sz="4" w:space="0" w:color="auto"/>
              <w:bottom w:val="single" w:sz="4" w:space="0" w:color="auto"/>
            </w:tcBorders>
          </w:tcPr>
          <w:p w14:paraId="59694C1A" w14:textId="77777777" w:rsidR="001701C4" w:rsidRDefault="001701C4" w:rsidP="001701C4">
            <w:pPr>
              <w:spacing w:before="1" w:line="160" w:lineRule="exact"/>
              <w:ind w:right="1178"/>
              <w:jc w:val="both"/>
              <w:rPr>
                <w:color w:val="4C4D4F"/>
                <w:sz w:val="15"/>
              </w:rPr>
            </w:pPr>
          </w:p>
          <w:p w14:paraId="379961BB" w14:textId="77777777" w:rsidR="001701C4" w:rsidRDefault="001701C4" w:rsidP="001701C4">
            <w:pPr>
              <w:spacing w:before="1" w:line="160" w:lineRule="exact"/>
              <w:ind w:right="1178"/>
              <w:jc w:val="both"/>
              <w:rPr>
                <w:color w:val="4C4D4F"/>
                <w:sz w:val="15"/>
              </w:rPr>
            </w:pPr>
          </w:p>
          <w:p w14:paraId="0A8C4710" w14:textId="77777777" w:rsidR="001701C4" w:rsidRDefault="001701C4" w:rsidP="001701C4">
            <w:pPr>
              <w:spacing w:before="1" w:line="160" w:lineRule="exact"/>
              <w:ind w:right="1178"/>
              <w:jc w:val="both"/>
              <w:rPr>
                <w:color w:val="4C4D4F"/>
                <w:sz w:val="15"/>
              </w:rPr>
            </w:pPr>
          </w:p>
        </w:tc>
      </w:tr>
      <w:tr w:rsidR="001701C4" w14:paraId="439D7C08" w14:textId="77777777" w:rsidTr="001701C4">
        <w:trPr>
          <w:trHeight w:val="288"/>
        </w:trPr>
        <w:tc>
          <w:tcPr>
            <w:tcW w:w="9952" w:type="dxa"/>
            <w:tcBorders>
              <w:top w:val="single" w:sz="4" w:space="0" w:color="auto"/>
              <w:bottom w:val="single" w:sz="4" w:space="0" w:color="auto"/>
            </w:tcBorders>
          </w:tcPr>
          <w:p w14:paraId="577D2135" w14:textId="77777777" w:rsidR="001701C4" w:rsidRDefault="001701C4" w:rsidP="001701C4">
            <w:pPr>
              <w:spacing w:before="1" w:line="160" w:lineRule="exact"/>
              <w:ind w:right="1178"/>
              <w:jc w:val="both"/>
              <w:rPr>
                <w:color w:val="4C4D4F"/>
                <w:sz w:val="15"/>
              </w:rPr>
            </w:pPr>
          </w:p>
          <w:p w14:paraId="0D1A68D2" w14:textId="77777777" w:rsidR="001701C4" w:rsidRDefault="001701C4" w:rsidP="001701C4">
            <w:pPr>
              <w:spacing w:before="1" w:line="160" w:lineRule="exact"/>
              <w:ind w:right="1178"/>
              <w:jc w:val="both"/>
              <w:rPr>
                <w:color w:val="4C4D4F"/>
                <w:sz w:val="15"/>
              </w:rPr>
            </w:pPr>
          </w:p>
          <w:p w14:paraId="020637F6" w14:textId="77777777" w:rsidR="001701C4" w:rsidRDefault="001701C4" w:rsidP="001701C4">
            <w:pPr>
              <w:spacing w:before="1" w:line="160" w:lineRule="exact"/>
              <w:ind w:right="1178"/>
              <w:jc w:val="both"/>
              <w:rPr>
                <w:color w:val="4C4D4F"/>
                <w:sz w:val="15"/>
              </w:rPr>
            </w:pPr>
          </w:p>
        </w:tc>
      </w:tr>
      <w:tr w:rsidR="001701C4" w14:paraId="66E4A18A" w14:textId="77777777" w:rsidTr="001701C4">
        <w:trPr>
          <w:trHeight w:val="288"/>
        </w:trPr>
        <w:tc>
          <w:tcPr>
            <w:tcW w:w="9952" w:type="dxa"/>
            <w:tcBorders>
              <w:top w:val="single" w:sz="4" w:space="0" w:color="auto"/>
              <w:bottom w:val="single" w:sz="4" w:space="0" w:color="auto"/>
            </w:tcBorders>
          </w:tcPr>
          <w:p w14:paraId="766FE3F7" w14:textId="77777777" w:rsidR="001701C4" w:rsidRDefault="001701C4" w:rsidP="001701C4">
            <w:pPr>
              <w:spacing w:before="1" w:line="160" w:lineRule="exact"/>
              <w:ind w:right="1178"/>
              <w:jc w:val="both"/>
              <w:rPr>
                <w:color w:val="4C4D4F"/>
                <w:sz w:val="15"/>
              </w:rPr>
            </w:pPr>
          </w:p>
          <w:p w14:paraId="12EA955A" w14:textId="77777777" w:rsidR="001701C4" w:rsidRDefault="001701C4" w:rsidP="001701C4">
            <w:pPr>
              <w:spacing w:before="1" w:line="160" w:lineRule="exact"/>
              <w:ind w:right="1178"/>
              <w:jc w:val="both"/>
              <w:rPr>
                <w:color w:val="4C4D4F"/>
                <w:sz w:val="15"/>
              </w:rPr>
            </w:pPr>
          </w:p>
          <w:p w14:paraId="0BAC2A6F" w14:textId="77777777" w:rsidR="001701C4" w:rsidRDefault="001701C4" w:rsidP="001701C4">
            <w:pPr>
              <w:spacing w:before="1" w:line="160" w:lineRule="exact"/>
              <w:ind w:right="1178"/>
              <w:jc w:val="both"/>
              <w:rPr>
                <w:color w:val="4C4D4F"/>
                <w:sz w:val="15"/>
              </w:rPr>
            </w:pPr>
          </w:p>
        </w:tc>
      </w:tr>
      <w:tr w:rsidR="001701C4" w14:paraId="2616DB9E" w14:textId="77777777" w:rsidTr="001701C4">
        <w:trPr>
          <w:trHeight w:val="288"/>
        </w:trPr>
        <w:tc>
          <w:tcPr>
            <w:tcW w:w="9952" w:type="dxa"/>
            <w:tcBorders>
              <w:top w:val="single" w:sz="4" w:space="0" w:color="auto"/>
              <w:bottom w:val="single" w:sz="4" w:space="0" w:color="auto"/>
            </w:tcBorders>
          </w:tcPr>
          <w:p w14:paraId="3D896248" w14:textId="77777777" w:rsidR="001701C4" w:rsidRDefault="001701C4" w:rsidP="001701C4">
            <w:pPr>
              <w:spacing w:before="1" w:line="160" w:lineRule="exact"/>
              <w:ind w:right="1178"/>
              <w:jc w:val="both"/>
              <w:rPr>
                <w:color w:val="4C4D4F"/>
                <w:sz w:val="15"/>
              </w:rPr>
            </w:pPr>
          </w:p>
          <w:p w14:paraId="6D3C6343" w14:textId="77777777" w:rsidR="001701C4" w:rsidRDefault="001701C4" w:rsidP="001701C4">
            <w:pPr>
              <w:spacing w:before="1" w:line="160" w:lineRule="exact"/>
              <w:ind w:right="1178"/>
              <w:jc w:val="both"/>
              <w:rPr>
                <w:color w:val="4C4D4F"/>
                <w:sz w:val="15"/>
              </w:rPr>
            </w:pPr>
          </w:p>
          <w:p w14:paraId="6C161454" w14:textId="77777777" w:rsidR="001701C4" w:rsidRDefault="001701C4" w:rsidP="001701C4">
            <w:pPr>
              <w:spacing w:before="1" w:line="160" w:lineRule="exact"/>
              <w:ind w:right="1178"/>
              <w:jc w:val="both"/>
              <w:rPr>
                <w:color w:val="4C4D4F"/>
                <w:sz w:val="15"/>
              </w:rPr>
            </w:pPr>
          </w:p>
        </w:tc>
      </w:tr>
      <w:tr w:rsidR="001701C4" w14:paraId="0FD7F5E8" w14:textId="77777777" w:rsidTr="001701C4">
        <w:trPr>
          <w:trHeight w:val="288"/>
        </w:trPr>
        <w:tc>
          <w:tcPr>
            <w:tcW w:w="9952" w:type="dxa"/>
            <w:tcBorders>
              <w:top w:val="single" w:sz="4" w:space="0" w:color="auto"/>
              <w:bottom w:val="single" w:sz="4" w:space="0" w:color="auto"/>
            </w:tcBorders>
          </w:tcPr>
          <w:p w14:paraId="6BF2B727" w14:textId="77777777" w:rsidR="001701C4" w:rsidRDefault="001701C4" w:rsidP="001701C4">
            <w:pPr>
              <w:spacing w:before="1" w:line="160" w:lineRule="exact"/>
              <w:ind w:right="1178"/>
              <w:jc w:val="both"/>
              <w:rPr>
                <w:color w:val="4C4D4F"/>
                <w:sz w:val="15"/>
              </w:rPr>
            </w:pPr>
          </w:p>
          <w:p w14:paraId="39B5CF32" w14:textId="77777777" w:rsidR="001701C4" w:rsidRDefault="001701C4" w:rsidP="001701C4">
            <w:pPr>
              <w:spacing w:before="1" w:line="160" w:lineRule="exact"/>
              <w:ind w:right="1178"/>
              <w:jc w:val="both"/>
              <w:rPr>
                <w:color w:val="4C4D4F"/>
                <w:sz w:val="15"/>
              </w:rPr>
            </w:pPr>
          </w:p>
          <w:p w14:paraId="55F4150A" w14:textId="77777777" w:rsidR="001701C4" w:rsidRDefault="001701C4" w:rsidP="001701C4">
            <w:pPr>
              <w:spacing w:before="1" w:line="160" w:lineRule="exact"/>
              <w:ind w:right="1178"/>
              <w:jc w:val="both"/>
              <w:rPr>
                <w:color w:val="4C4D4F"/>
                <w:sz w:val="15"/>
              </w:rPr>
            </w:pPr>
          </w:p>
        </w:tc>
      </w:tr>
      <w:tr w:rsidR="001701C4" w14:paraId="30D34F8C" w14:textId="77777777" w:rsidTr="001701C4">
        <w:trPr>
          <w:trHeight w:val="288"/>
        </w:trPr>
        <w:tc>
          <w:tcPr>
            <w:tcW w:w="9952" w:type="dxa"/>
            <w:tcBorders>
              <w:top w:val="single" w:sz="4" w:space="0" w:color="auto"/>
              <w:bottom w:val="single" w:sz="4" w:space="0" w:color="auto"/>
            </w:tcBorders>
          </w:tcPr>
          <w:p w14:paraId="7A8CD796" w14:textId="77777777" w:rsidR="001701C4" w:rsidRDefault="001701C4" w:rsidP="001701C4">
            <w:pPr>
              <w:spacing w:before="1" w:line="160" w:lineRule="exact"/>
              <w:ind w:right="1178"/>
              <w:jc w:val="both"/>
              <w:rPr>
                <w:color w:val="4C4D4F"/>
                <w:sz w:val="15"/>
              </w:rPr>
            </w:pPr>
          </w:p>
          <w:p w14:paraId="08379B65" w14:textId="77777777" w:rsidR="001701C4" w:rsidRDefault="001701C4" w:rsidP="001701C4">
            <w:pPr>
              <w:spacing w:before="1" w:line="160" w:lineRule="exact"/>
              <w:ind w:right="1178"/>
              <w:jc w:val="both"/>
              <w:rPr>
                <w:color w:val="4C4D4F"/>
                <w:sz w:val="15"/>
              </w:rPr>
            </w:pPr>
          </w:p>
          <w:p w14:paraId="6B016D84" w14:textId="77777777" w:rsidR="001701C4" w:rsidRDefault="001701C4" w:rsidP="001701C4">
            <w:pPr>
              <w:spacing w:before="1" w:line="160" w:lineRule="exact"/>
              <w:ind w:right="1178"/>
              <w:jc w:val="both"/>
              <w:rPr>
                <w:color w:val="4C4D4F"/>
                <w:sz w:val="15"/>
              </w:rPr>
            </w:pPr>
          </w:p>
        </w:tc>
      </w:tr>
      <w:tr w:rsidR="001701C4" w14:paraId="37B6D12F" w14:textId="77777777" w:rsidTr="001701C4">
        <w:trPr>
          <w:trHeight w:val="288"/>
        </w:trPr>
        <w:tc>
          <w:tcPr>
            <w:tcW w:w="9952" w:type="dxa"/>
            <w:tcBorders>
              <w:top w:val="single" w:sz="4" w:space="0" w:color="auto"/>
              <w:bottom w:val="single" w:sz="4" w:space="0" w:color="auto"/>
            </w:tcBorders>
          </w:tcPr>
          <w:p w14:paraId="3BD1478F" w14:textId="77777777" w:rsidR="001701C4" w:rsidRDefault="001701C4" w:rsidP="001701C4">
            <w:pPr>
              <w:spacing w:before="1" w:line="160" w:lineRule="exact"/>
              <w:ind w:right="1178"/>
              <w:jc w:val="both"/>
              <w:rPr>
                <w:color w:val="4C4D4F"/>
                <w:sz w:val="15"/>
              </w:rPr>
            </w:pPr>
          </w:p>
          <w:p w14:paraId="1966AA30" w14:textId="77777777" w:rsidR="001701C4" w:rsidRDefault="001701C4" w:rsidP="001701C4">
            <w:pPr>
              <w:spacing w:before="1" w:line="160" w:lineRule="exact"/>
              <w:ind w:right="1178"/>
              <w:jc w:val="both"/>
              <w:rPr>
                <w:color w:val="4C4D4F"/>
                <w:sz w:val="15"/>
              </w:rPr>
            </w:pPr>
          </w:p>
          <w:p w14:paraId="755ACEA7" w14:textId="77777777" w:rsidR="001701C4" w:rsidRDefault="001701C4" w:rsidP="001701C4">
            <w:pPr>
              <w:spacing w:before="1" w:line="160" w:lineRule="exact"/>
              <w:ind w:right="1178"/>
              <w:jc w:val="both"/>
              <w:rPr>
                <w:color w:val="4C4D4F"/>
                <w:sz w:val="15"/>
              </w:rPr>
            </w:pPr>
          </w:p>
        </w:tc>
      </w:tr>
      <w:tr w:rsidR="001701C4" w14:paraId="34E04E37" w14:textId="77777777" w:rsidTr="001701C4">
        <w:trPr>
          <w:trHeight w:val="288"/>
        </w:trPr>
        <w:tc>
          <w:tcPr>
            <w:tcW w:w="9952" w:type="dxa"/>
            <w:tcBorders>
              <w:top w:val="single" w:sz="4" w:space="0" w:color="auto"/>
              <w:bottom w:val="single" w:sz="4" w:space="0" w:color="auto"/>
            </w:tcBorders>
          </w:tcPr>
          <w:p w14:paraId="46013EA1" w14:textId="77777777" w:rsidR="001701C4" w:rsidRDefault="001701C4" w:rsidP="001701C4">
            <w:pPr>
              <w:spacing w:before="1" w:line="160" w:lineRule="exact"/>
              <w:ind w:right="1178"/>
              <w:jc w:val="both"/>
              <w:rPr>
                <w:color w:val="4C4D4F"/>
                <w:sz w:val="15"/>
              </w:rPr>
            </w:pPr>
          </w:p>
          <w:p w14:paraId="38CC8713" w14:textId="77777777" w:rsidR="001701C4" w:rsidRDefault="001701C4" w:rsidP="001701C4">
            <w:pPr>
              <w:spacing w:before="1" w:line="160" w:lineRule="exact"/>
              <w:ind w:right="1178"/>
              <w:jc w:val="both"/>
              <w:rPr>
                <w:color w:val="4C4D4F"/>
                <w:sz w:val="15"/>
              </w:rPr>
            </w:pPr>
          </w:p>
          <w:p w14:paraId="07F3F3E5" w14:textId="77777777" w:rsidR="001701C4" w:rsidRDefault="001701C4" w:rsidP="001701C4">
            <w:pPr>
              <w:spacing w:before="1" w:line="160" w:lineRule="exact"/>
              <w:ind w:right="1178"/>
              <w:jc w:val="both"/>
              <w:rPr>
                <w:color w:val="4C4D4F"/>
                <w:sz w:val="15"/>
              </w:rPr>
            </w:pPr>
          </w:p>
        </w:tc>
      </w:tr>
      <w:tr w:rsidR="001701C4" w14:paraId="6BBFF4D5" w14:textId="77777777" w:rsidTr="001701C4">
        <w:trPr>
          <w:trHeight w:val="288"/>
        </w:trPr>
        <w:tc>
          <w:tcPr>
            <w:tcW w:w="9952" w:type="dxa"/>
            <w:tcBorders>
              <w:top w:val="single" w:sz="4" w:space="0" w:color="auto"/>
              <w:bottom w:val="single" w:sz="4" w:space="0" w:color="auto"/>
            </w:tcBorders>
          </w:tcPr>
          <w:p w14:paraId="24DE5261" w14:textId="77777777" w:rsidR="001701C4" w:rsidRDefault="001701C4" w:rsidP="001701C4">
            <w:pPr>
              <w:spacing w:before="1" w:line="160" w:lineRule="exact"/>
              <w:ind w:right="1178"/>
              <w:jc w:val="both"/>
              <w:rPr>
                <w:color w:val="4C4D4F"/>
                <w:sz w:val="15"/>
              </w:rPr>
            </w:pPr>
          </w:p>
          <w:p w14:paraId="000B2118" w14:textId="77777777" w:rsidR="001701C4" w:rsidRDefault="001701C4" w:rsidP="001701C4">
            <w:pPr>
              <w:spacing w:before="1" w:line="160" w:lineRule="exact"/>
              <w:ind w:right="1178"/>
              <w:jc w:val="both"/>
              <w:rPr>
                <w:color w:val="4C4D4F"/>
                <w:sz w:val="15"/>
              </w:rPr>
            </w:pPr>
          </w:p>
          <w:p w14:paraId="62BC456B" w14:textId="77777777" w:rsidR="001701C4" w:rsidRDefault="001701C4" w:rsidP="001701C4">
            <w:pPr>
              <w:spacing w:before="1" w:line="160" w:lineRule="exact"/>
              <w:ind w:right="1178"/>
              <w:jc w:val="both"/>
              <w:rPr>
                <w:color w:val="4C4D4F"/>
                <w:sz w:val="15"/>
              </w:rPr>
            </w:pPr>
          </w:p>
        </w:tc>
      </w:tr>
      <w:tr w:rsidR="001701C4" w14:paraId="7FD0C110" w14:textId="77777777" w:rsidTr="001701C4">
        <w:trPr>
          <w:trHeight w:val="288"/>
        </w:trPr>
        <w:tc>
          <w:tcPr>
            <w:tcW w:w="9952" w:type="dxa"/>
            <w:tcBorders>
              <w:top w:val="single" w:sz="4" w:space="0" w:color="auto"/>
              <w:bottom w:val="single" w:sz="4" w:space="0" w:color="auto"/>
            </w:tcBorders>
          </w:tcPr>
          <w:p w14:paraId="06A246C6" w14:textId="77777777" w:rsidR="001701C4" w:rsidRDefault="001701C4" w:rsidP="001701C4">
            <w:pPr>
              <w:spacing w:before="1" w:line="160" w:lineRule="exact"/>
              <w:ind w:right="1178"/>
              <w:jc w:val="both"/>
              <w:rPr>
                <w:color w:val="4C4D4F"/>
                <w:sz w:val="15"/>
              </w:rPr>
            </w:pPr>
          </w:p>
          <w:p w14:paraId="39D982AA" w14:textId="77777777" w:rsidR="001701C4" w:rsidRDefault="001701C4" w:rsidP="001701C4">
            <w:pPr>
              <w:spacing w:before="1" w:line="160" w:lineRule="exact"/>
              <w:ind w:right="1178"/>
              <w:jc w:val="both"/>
              <w:rPr>
                <w:color w:val="4C4D4F"/>
                <w:sz w:val="15"/>
              </w:rPr>
            </w:pPr>
          </w:p>
          <w:p w14:paraId="7F627934" w14:textId="77777777" w:rsidR="001701C4" w:rsidRDefault="001701C4" w:rsidP="001701C4">
            <w:pPr>
              <w:spacing w:before="1" w:line="160" w:lineRule="exact"/>
              <w:ind w:right="1178"/>
              <w:jc w:val="both"/>
              <w:rPr>
                <w:color w:val="4C4D4F"/>
                <w:sz w:val="15"/>
              </w:rPr>
            </w:pPr>
          </w:p>
        </w:tc>
      </w:tr>
      <w:tr w:rsidR="001701C4" w14:paraId="09FEAE94" w14:textId="77777777" w:rsidTr="001701C4">
        <w:trPr>
          <w:trHeight w:val="576"/>
        </w:trPr>
        <w:tc>
          <w:tcPr>
            <w:tcW w:w="9952" w:type="dxa"/>
            <w:tcBorders>
              <w:top w:val="single" w:sz="4" w:space="0" w:color="auto"/>
              <w:bottom w:val="single" w:sz="4" w:space="0" w:color="auto"/>
            </w:tcBorders>
          </w:tcPr>
          <w:p w14:paraId="3208785F" w14:textId="77777777" w:rsidR="001701C4" w:rsidRDefault="001701C4" w:rsidP="001701C4">
            <w:pPr>
              <w:spacing w:before="1" w:line="160" w:lineRule="exact"/>
              <w:ind w:right="1178"/>
              <w:jc w:val="both"/>
              <w:rPr>
                <w:color w:val="4C4D4F"/>
                <w:sz w:val="15"/>
              </w:rPr>
            </w:pPr>
          </w:p>
        </w:tc>
      </w:tr>
      <w:tr w:rsidR="001701C4" w14:paraId="0FA230EC" w14:textId="77777777" w:rsidTr="001701C4">
        <w:trPr>
          <w:trHeight w:val="576"/>
        </w:trPr>
        <w:tc>
          <w:tcPr>
            <w:tcW w:w="9952" w:type="dxa"/>
            <w:tcBorders>
              <w:top w:val="single" w:sz="4" w:space="0" w:color="auto"/>
              <w:bottom w:val="single" w:sz="4" w:space="0" w:color="auto"/>
            </w:tcBorders>
          </w:tcPr>
          <w:p w14:paraId="78487AF6" w14:textId="77777777" w:rsidR="001701C4" w:rsidRDefault="001701C4" w:rsidP="001701C4">
            <w:pPr>
              <w:spacing w:before="1" w:line="160" w:lineRule="exact"/>
              <w:ind w:right="1178"/>
              <w:jc w:val="both"/>
              <w:rPr>
                <w:color w:val="4C4D4F"/>
                <w:sz w:val="15"/>
              </w:rPr>
            </w:pPr>
          </w:p>
        </w:tc>
      </w:tr>
      <w:tr w:rsidR="001701C4" w14:paraId="107C46FF" w14:textId="77777777" w:rsidTr="001701C4">
        <w:trPr>
          <w:trHeight w:val="576"/>
        </w:trPr>
        <w:tc>
          <w:tcPr>
            <w:tcW w:w="9952" w:type="dxa"/>
            <w:tcBorders>
              <w:top w:val="single" w:sz="4" w:space="0" w:color="auto"/>
              <w:bottom w:val="single" w:sz="4" w:space="0" w:color="auto"/>
            </w:tcBorders>
          </w:tcPr>
          <w:p w14:paraId="722F0268" w14:textId="77777777" w:rsidR="001701C4" w:rsidRDefault="001701C4" w:rsidP="001701C4">
            <w:pPr>
              <w:spacing w:before="1" w:line="160" w:lineRule="exact"/>
              <w:ind w:right="1178"/>
              <w:jc w:val="both"/>
              <w:rPr>
                <w:color w:val="4C4D4F"/>
                <w:sz w:val="15"/>
              </w:rPr>
            </w:pPr>
          </w:p>
        </w:tc>
      </w:tr>
      <w:tr w:rsidR="001701C4" w14:paraId="664C7D14" w14:textId="77777777" w:rsidTr="001701C4">
        <w:trPr>
          <w:trHeight w:val="576"/>
        </w:trPr>
        <w:tc>
          <w:tcPr>
            <w:tcW w:w="9952" w:type="dxa"/>
            <w:tcBorders>
              <w:top w:val="single" w:sz="4" w:space="0" w:color="auto"/>
              <w:bottom w:val="single" w:sz="4" w:space="0" w:color="auto"/>
            </w:tcBorders>
          </w:tcPr>
          <w:p w14:paraId="7681A2B9" w14:textId="77777777" w:rsidR="001701C4" w:rsidRDefault="001701C4" w:rsidP="001701C4">
            <w:pPr>
              <w:spacing w:before="1" w:line="160" w:lineRule="exact"/>
              <w:ind w:right="1178"/>
              <w:jc w:val="both"/>
              <w:rPr>
                <w:color w:val="4C4D4F"/>
                <w:sz w:val="15"/>
              </w:rPr>
            </w:pPr>
          </w:p>
        </w:tc>
      </w:tr>
      <w:tr w:rsidR="001701C4" w14:paraId="2BD2321E" w14:textId="77777777" w:rsidTr="001701C4">
        <w:trPr>
          <w:trHeight w:val="576"/>
        </w:trPr>
        <w:tc>
          <w:tcPr>
            <w:tcW w:w="9952" w:type="dxa"/>
            <w:tcBorders>
              <w:top w:val="single" w:sz="4" w:space="0" w:color="auto"/>
              <w:bottom w:val="single" w:sz="4" w:space="0" w:color="auto"/>
            </w:tcBorders>
          </w:tcPr>
          <w:p w14:paraId="5B2B6BC4" w14:textId="77777777" w:rsidR="001701C4" w:rsidRDefault="001701C4" w:rsidP="001701C4">
            <w:pPr>
              <w:spacing w:before="1" w:line="160" w:lineRule="exact"/>
              <w:ind w:right="1178"/>
              <w:jc w:val="both"/>
              <w:rPr>
                <w:color w:val="4C4D4F"/>
                <w:sz w:val="15"/>
              </w:rPr>
            </w:pPr>
          </w:p>
        </w:tc>
      </w:tr>
      <w:tr w:rsidR="001701C4" w14:paraId="44BB28F9" w14:textId="77777777" w:rsidTr="001701C4">
        <w:trPr>
          <w:trHeight w:val="288"/>
        </w:trPr>
        <w:tc>
          <w:tcPr>
            <w:tcW w:w="9952" w:type="dxa"/>
            <w:tcBorders>
              <w:top w:val="single" w:sz="4" w:space="0" w:color="auto"/>
            </w:tcBorders>
          </w:tcPr>
          <w:p w14:paraId="359F8B98" w14:textId="77777777" w:rsidR="001701C4" w:rsidRDefault="001701C4" w:rsidP="001701C4">
            <w:pPr>
              <w:spacing w:before="1" w:line="160" w:lineRule="exact"/>
              <w:ind w:right="1178"/>
              <w:jc w:val="both"/>
              <w:rPr>
                <w:color w:val="4C4D4F"/>
                <w:sz w:val="15"/>
              </w:rPr>
            </w:pPr>
          </w:p>
        </w:tc>
      </w:tr>
      <w:tr w:rsidR="001701C4" w14:paraId="6C5804A3" w14:textId="77777777" w:rsidTr="001701C4">
        <w:trPr>
          <w:trHeight w:val="288"/>
        </w:trPr>
        <w:tc>
          <w:tcPr>
            <w:tcW w:w="9952" w:type="dxa"/>
            <w:tcBorders>
              <w:bottom w:val="nil"/>
            </w:tcBorders>
          </w:tcPr>
          <w:p w14:paraId="5B1FC1BB" w14:textId="77777777" w:rsidR="001701C4" w:rsidRDefault="001701C4" w:rsidP="001701C4">
            <w:pPr>
              <w:spacing w:before="1" w:line="160" w:lineRule="exact"/>
              <w:ind w:right="1178"/>
              <w:jc w:val="both"/>
              <w:rPr>
                <w:color w:val="4C4D4F"/>
                <w:sz w:val="15"/>
              </w:rPr>
            </w:pPr>
          </w:p>
        </w:tc>
      </w:tr>
    </w:tbl>
    <w:p w14:paraId="44FB41BD" w14:textId="77777777" w:rsidR="00F4049F" w:rsidRDefault="00F4049F">
      <w:pPr>
        <w:spacing w:before="1" w:line="160" w:lineRule="exact"/>
        <w:ind w:left="2504" w:right="1178" w:hanging="12"/>
        <w:jc w:val="both"/>
        <w:rPr>
          <w:color w:val="4C4D4F"/>
          <w:sz w:val="15"/>
        </w:rPr>
      </w:pPr>
    </w:p>
    <w:p w14:paraId="653C2E34" w14:textId="77777777" w:rsidR="00F4049F" w:rsidRDefault="00F4049F">
      <w:pPr>
        <w:spacing w:before="1" w:line="160" w:lineRule="exact"/>
        <w:ind w:left="2504" w:right="1178" w:hanging="12"/>
        <w:jc w:val="both"/>
        <w:rPr>
          <w:color w:val="4C4D4F"/>
          <w:sz w:val="15"/>
        </w:rPr>
      </w:pPr>
    </w:p>
    <w:p w14:paraId="50C579E6" w14:textId="77777777" w:rsidR="00F4049F" w:rsidRDefault="00F4049F">
      <w:pPr>
        <w:spacing w:before="1" w:line="160" w:lineRule="exact"/>
        <w:ind w:left="2504" w:right="1178" w:hanging="12"/>
        <w:jc w:val="both"/>
        <w:rPr>
          <w:color w:val="4C4D4F"/>
          <w:sz w:val="15"/>
        </w:rPr>
      </w:pPr>
    </w:p>
    <w:p w14:paraId="42E253CE" w14:textId="77777777" w:rsidR="00F4049F" w:rsidRDefault="00F4049F">
      <w:pPr>
        <w:spacing w:before="1" w:line="160" w:lineRule="exact"/>
        <w:ind w:left="2504" w:right="1178" w:hanging="12"/>
        <w:jc w:val="both"/>
        <w:rPr>
          <w:color w:val="4C4D4F"/>
          <w:sz w:val="15"/>
        </w:rPr>
      </w:pPr>
    </w:p>
    <w:p w14:paraId="7FB5EB36" w14:textId="77777777" w:rsidR="00F4049F" w:rsidRDefault="00F4049F">
      <w:pPr>
        <w:spacing w:before="1" w:line="160" w:lineRule="exact"/>
        <w:ind w:left="2504" w:right="1178" w:hanging="12"/>
        <w:jc w:val="both"/>
        <w:rPr>
          <w:color w:val="4C4D4F"/>
          <w:sz w:val="15"/>
        </w:rPr>
      </w:pPr>
    </w:p>
    <w:p w14:paraId="60D0A383" w14:textId="77777777" w:rsidR="00F4049F" w:rsidRDefault="00F4049F">
      <w:pPr>
        <w:spacing w:before="1" w:line="160" w:lineRule="exact"/>
        <w:ind w:left="2504" w:right="1178" w:hanging="12"/>
        <w:jc w:val="both"/>
        <w:rPr>
          <w:color w:val="4C4D4F"/>
          <w:sz w:val="15"/>
        </w:rPr>
      </w:pPr>
    </w:p>
    <w:p w14:paraId="3F1DB9FF" w14:textId="77777777" w:rsidR="00F4049F" w:rsidRDefault="00F4049F">
      <w:pPr>
        <w:spacing w:before="1" w:line="160" w:lineRule="exact"/>
        <w:ind w:left="2504" w:right="1178" w:hanging="12"/>
        <w:jc w:val="both"/>
        <w:rPr>
          <w:color w:val="4C4D4F"/>
          <w:sz w:val="15"/>
        </w:rPr>
      </w:pPr>
    </w:p>
    <w:p w14:paraId="72754A91" w14:textId="77777777" w:rsidR="00F4049F" w:rsidRPr="00F4049F" w:rsidRDefault="00F4049F" w:rsidP="00F4049F">
      <w:pPr>
        <w:spacing w:before="1" w:line="160" w:lineRule="exact"/>
        <w:ind w:right="1178"/>
        <w:jc w:val="both"/>
        <w:rPr>
          <w:b/>
          <w:color w:val="7030A0"/>
          <w:sz w:val="24"/>
          <w:szCs w:val="24"/>
        </w:rPr>
      </w:pPr>
    </w:p>
    <w:p w14:paraId="18BAA233" w14:textId="77777777" w:rsidR="00F4049F" w:rsidRDefault="00F4049F">
      <w:pPr>
        <w:spacing w:before="1" w:line="160" w:lineRule="exact"/>
        <w:ind w:left="2504" w:right="1178" w:hanging="12"/>
        <w:jc w:val="both"/>
        <w:rPr>
          <w:color w:val="4C4D4F"/>
          <w:sz w:val="15"/>
        </w:rPr>
      </w:pPr>
    </w:p>
    <w:p w14:paraId="4AED4C3A" w14:textId="77777777" w:rsidR="00F4049F" w:rsidRDefault="00F4049F">
      <w:pPr>
        <w:spacing w:before="1" w:line="160" w:lineRule="exact"/>
        <w:ind w:left="2504" w:right="1178" w:hanging="12"/>
        <w:jc w:val="both"/>
        <w:rPr>
          <w:color w:val="4C4D4F"/>
          <w:sz w:val="15"/>
        </w:rPr>
      </w:pPr>
    </w:p>
    <w:p w14:paraId="0C9234C6" w14:textId="77777777" w:rsidR="00F4049F" w:rsidRDefault="00F4049F">
      <w:pPr>
        <w:spacing w:before="1" w:line="160" w:lineRule="exact"/>
        <w:ind w:left="2504" w:right="1178" w:hanging="12"/>
        <w:jc w:val="both"/>
        <w:rPr>
          <w:color w:val="4C4D4F"/>
          <w:sz w:val="15"/>
        </w:rPr>
      </w:pPr>
    </w:p>
    <w:p w14:paraId="5FFF5264" w14:textId="77777777" w:rsidR="00F4049F" w:rsidRDefault="00F4049F">
      <w:pPr>
        <w:spacing w:before="1" w:line="160" w:lineRule="exact"/>
        <w:ind w:left="2504" w:right="1178" w:hanging="12"/>
        <w:jc w:val="both"/>
        <w:rPr>
          <w:color w:val="4C4D4F"/>
          <w:sz w:val="15"/>
        </w:rPr>
      </w:pPr>
    </w:p>
    <w:p w14:paraId="6108A496" w14:textId="77777777" w:rsidR="00F4049F" w:rsidRDefault="00F4049F">
      <w:pPr>
        <w:spacing w:before="1" w:line="160" w:lineRule="exact"/>
        <w:ind w:left="2504" w:right="1178" w:hanging="12"/>
        <w:jc w:val="both"/>
        <w:rPr>
          <w:color w:val="4C4D4F"/>
          <w:sz w:val="15"/>
        </w:rPr>
      </w:pPr>
    </w:p>
    <w:p w14:paraId="239EFBAA" w14:textId="77777777" w:rsidR="00F4049F" w:rsidRDefault="00F4049F">
      <w:pPr>
        <w:spacing w:before="1" w:line="160" w:lineRule="exact"/>
        <w:ind w:left="2504" w:right="1178" w:hanging="12"/>
        <w:jc w:val="both"/>
        <w:rPr>
          <w:color w:val="4C4D4F"/>
          <w:sz w:val="15"/>
        </w:rPr>
      </w:pPr>
    </w:p>
    <w:p w14:paraId="25297530" w14:textId="77777777" w:rsidR="00F4049F" w:rsidRDefault="00F4049F">
      <w:pPr>
        <w:spacing w:before="1" w:line="160" w:lineRule="exact"/>
        <w:ind w:left="2504" w:right="1178" w:hanging="12"/>
        <w:jc w:val="both"/>
        <w:rPr>
          <w:color w:val="4C4D4F"/>
          <w:sz w:val="15"/>
        </w:rPr>
      </w:pPr>
    </w:p>
    <w:p w14:paraId="42817067" w14:textId="77777777" w:rsidR="00F4049F" w:rsidRDefault="00F4049F">
      <w:pPr>
        <w:spacing w:before="1" w:line="160" w:lineRule="exact"/>
        <w:ind w:left="2504" w:right="1178" w:hanging="12"/>
        <w:jc w:val="both"/>
        <w:rPr>
          <w:color w:val="4C4D4F"/>
          <w:sz w:val="15"/>
        </w:rPr>
      </w:pPr>
    </w:p>
    <w:p w14:paraId="7AC20192" w14:textId="77777777" w:rsidR="00F4049F" w:rsidRDefault="00F4049F">
      <w:pPr>
        <w:spacing w:before="1" w:line="160" w:lineRule="exact"/>
        <w:ind w:left="2504" w:right="1178" w:hanging="12"/>
        <w:jc w:val="both"/>
        <w:rPr>
          <w:color w:val="4C4D4F"/>
          <w:sz w:val="15"/>
        </w:rPr>
      </w:pPr>
    </w:p>
    <w:p w14:paraId="7FC33C4A" w14:textId="77777777" w:rsidR="00F4049F" w:rsidRDefault="00F4049F" w:rsidP="00F4049F">
      <w:pPr>
        <w:spacing w:before="1" w:line="160" w:lineRule="exact"/>
        <w:ind w:left="2504" w:right="1178" w:hanging="12"/>
        <w:rPr>
          <w:color w:val="4C4D4F"/>
          <w:sz w:val="15"/>
        </w:rPr>
      </w:pPr>
    </w:p>
    <w:p w14:paraId="7FECE5A1" w14:textId="77777777" w:rsidR="00F4049F" w:rsidRDefault="00F4049F">
      <w:pPr>
        <w:spacing w:before="1" w:line="160" w:lineRule="exact"/>
        <w:ind w:left="2504" w:right="1178" w:hanging="12"/>
        <w:jc w:val="both"/>
        <w:rPr>
          <w:color w:val="4C4D4F"/>
          <w:sz w:val="15"/>
        </w:rPr>
      </w:pPr>
    </w:p>
    <w:p w14:paraId="3E325058" w14:textId="77777777" w:rsidR="00F4049F" w:rsidRDefault="00F4049F">
      <w:pPr>
        <w:spacing w:before="1" w:line="160" w:lineRule="exact"/>
        <w:ind w:left="2504" w:right="1178" w:hanging="12"/>
        <w:jc w:val="both"/>
        <w:rPr>
          <w:color w:val="4C4D4F"/>
          <w:sz w:val="15"/>
        </w:rPr>
      </w:pPr>
    </w:p>
    <w:p w14:paraId="2B410761" w14:textId="77777777" w:rsidR="00F4049F" w:rsidRDefault="00F4049F">
      <w:pPr>
        <w:spacing w:before="1" w:line="160" w:lineRule="exact"/>
        <w:ind w:left="2504" w:right="1178" w:hanging="12"/>
        <w:jc w:val="both"/>
        <w:rPr>
          <w:color w:val="4C4D4F"/>
          <w:sz w:val="15"/>
        </w:rPr>
      </w:pPr>
    </w:p>
    <w:p w14:paraId="78C4CBAF" w14:textId="77777777" w:rsidR="00F4049F" w:rsidRDefault="00F4049F">
      <w:pPr>
        <w:spacing w:before="1" w:line="160" w:lineRule="exact"/>
        <w:ind w:left="2504" w:right="1178" w:hanging="12"/>
        <w:jc w:val="both"/>
        <w:rPr>
          <w:color w:val="4C4D4F"/>
          <w:sz w:val="15"/>
        </w:rPr>
      </w:pPr>
    </w:p>
    <w:p w14:paraId="30C6E24D" w14:textId="77777777" w:rsidR="00F4049F" w:rsidRDefault="00F4049F">
      <w:pPr>
        <w:spacing w:before="1" w:line="160" w:lineRule="exact"/>
        <w:ind w:left="2504" w:right="1178" w:hanging="12"/>
        <w:jc w:val="both"/>
        <w:rPr>
          <w:color w:val="4C4D4F"/>
          <w:sz w:val="15"/>
        </w:rPr>
      </w:pPr>
    </w:p>
    <w:p w14:paraId="58E462D6" w14:textId="77777777" w:rsidR="00F4049F" w:rsidRDefault="00F4049F">
      <w:pPr>
        <w:spacing w:before="1" w:line="160" w:lineRule="exact"/>
        <w:ind w:left="2504" w:right="1178" w:hanging="12"/>
        <w:jc w:val="both"/>
        <w:rPr>
          <w:color w:val="4C4D4F"/>
          <w:sz w:val="15"/>
        </w:rPr>
      </w:pPr>
    </w:p>
    <w:p w14:paraId="4CB094CB" w14:textId="77777777" w:rsidR="00F4049F" w:rsidRDefault="00F4049F">
      <w:pPr>
        <w:spacing w:before="1" w:line="160" w:lineRule="exact"/>
        <w:ind w:left="2504" w:right="1178" w:hanging="12"/>
        <w:jc w:val="both"/>
        <w:rPr>
          <w:color w:val="4C4D4F"/>
          <w:sz w:val="15"/>
        </w:rPr>
      </w:pPr>
    </w:p>
    <w:p w14:paraId="2D48FC8D" w14:textId="77777777" w:rsidR="00F4049F" w:rsidRDefault="00F4049F">
      <w:pPr>
        <w:spacing w:before="1" w:line="160" w:lineRule="exact"/>
        <w:ind w:left="2504" w:right="1178" w:hanging="12"/>
        <w:jc w:val="both"/>
        <w:rPr>
          <w:color w:val="4C4D4F"/>
          <w:sz w:val="15"/>
        </w:rPr>
      </w:pPr>
    </w:p>
    <w:p w14:paraId="640D67AA" w14:textId="77777777" w:rsidR="00F4049F" w:rsidRDefault="00F4049F">
      <w:pPr>
        <w:spacing w:before="1" w:line="160" w:lineRule="exact"/>
        <w:ind w:left="2504" w:right="1178" w:hanging="12"/>
        <w:jc w:val="both"/>
        <w:rPr>
          <w:color w:val="4C4D4F"/>
          <w:sz w:val="15"/>
        </w:rPr>
      </w:pPr>
    </w:p>
    <w:p w14:paraId="714ED8AB" w14:textId="77777777" w:rsidR="00F4049F" w:rsidRDefault="00F4049F">
      <w:pPr>
        <w:spacing w:before="1" w:line="160" w:lineRule="exact"/>
        <w:ind w:left="2504" w:right="1178" w:hanging="12"/>
        <w:jc w:val="both"/>
        <w:rPr>
          <w:color w:val="4C4D4F"/>
          <w:sz w:val="15"/>
        </w:rPr>
      </w:pPr>
    </w:p>
    <w:p w14:paraId="78DB183F" w14:textId="77777777" w:rsidR="00F4049F" w:rsidRDefault="00F4049F">
      <w:pPr>
        <w:spacing w:before="1" w:line="160" w:lineRule="exact"/>
        <w:ind w:left="2504" w:right="1178" w:hanging="12"/>
        <w:jc w:val="both"/>
        <w:rPr>
          <w:color w:val="4C4D4F"/>
          <w:sz w:val="15"/>
        </w:rPr>
      </w:pPr>
    </w:p>
    <w:p w14:paraId="083E19F5" w14:textId="77777777" w:rsidR="00F4049F" w:rsidRDefault="00F4049F">
      <w:pPr>
        <w:spacing w:before="1" w:line="160" w:lineRule="exact"/>
        <w:ind w:left="2504" w:right="1178" w:hanging="12"/>
        <w:jc w:val="both"/>
        <w:rPr>
          <w:color w:val="4C4D4F"/>
          <w:sz w:val="15"/>
        </w:rPr>
      </w:pPr>
    </w:p>
    <w:p w14:paraId="5176833A" w14:textId="77777777" w:rsidR="00F4049F" w:rsidRDefault="00F4049F">
      <w:pPr>
        <w:spacing w:before="1" w:line="160" w:lineRule="exact"/>
        <w:ind w:left="2504" w:right="1178" w:hanging="12"/>
        <w:jc w:val="both"/>
        <w:rPr>
          <w:color w:val="4C4D4F"/>
          <w:sz w:val="15"/>
        </w:rPr>
      </w:pPr>
    </w:p>
    <w:p w14:paraId="4A951CE4" w14:textId="77777777" w:rsidR="00F4049F" w:rsidRDefault="00F4049F">
      <w:pPr>
        <w:spacing w:before="1" w:line="160" w:lineRule="exact"/>
        <w:ind w:left="2504" w:right="1178" w:hanging="12"/>
        <w:jc w:val="both"/>
        <w:rPr>
          <w:color w:val="4C4D4F"/>
          <w:sz w:val="15"/>
        </w:rPr>
      </w:pPr>
    </w:p>
    <w:p w14:paraId="558221FB" w14:textId="77777777" w:rsidR="00F4049F" w:rsidRDefault="00F4049F">
      <w:pPr>
        <w:spacing w:before="1" w:line="160" w:lineRule="exact"/>
        <w:ind w:left="2504" w:right="1178" w:hanging="12"/>
        <w:jc w:val="both"/>
        <w:rPr>
          <w:color w:val="4C4D4F"/>
          <w:sz w:val="15"/>
        </w:rPr>
      </w:pPr>
    </w:p>
    <w:p w14:paraId="7C5E7B23" w14:textId="77777777" w:rsidR="00F4049F" w:rsidRDefault="00F4049F">
      <w:pPr>
        <w:spacing w:before="1" w:line="160" w:lineRule="exact"/>
        <w:ind w:left="2504" w:right="1178" w:hanging="12"/>
        <w:jc w:val="both"/>
        <w:rPr>
          <w:color w:val="4C4D4F"/>
          <w:sz w:val="15"/>
        </w:rPr>
      </w:pPr>
    </w:p>
    <w:p w14:paraId="4FA6EF91" w14:textId="77777777" w:rsidR="00F4049F" w:rsidRDefault="00F4049F">
      <w:pPr>
        <w:spacing w:before="1" w:line="160" w:lineRule="exact"/>
        <w:ind w:left="2504" w:right="1178" w:hanging="12"/>
        <w:jc w:val="both"/>
        <w:rPr>
          <w:color w:val="4C4D4F"/>
          <w:sz w:val="15"/>
        </w:rPr>
      </w:pPr>
    </w:p>
    <w:p w14:paraId="52415F46" w14:textId="77777777" w:rsidR="00F4049F" w:rsidRDefault="00F4049F">
      <w:pPr>
        <w:spacing w:before="1" w:line="160" w:lineRule="exact"/>
        <w:ind w:left="2504" w:right="1178" w:hanging="12"/>
        <w:jc w:val="both"/>
        <w:rPr>
          <w:color w:val="4C4D4F"/>
          <w:sz w:val="15"/>
        </w:rPr>
      </w:pPr>
    </w:p>
    <w:p w14:paraId="30F0D2DA" w14:textId="77777777" w:rsidR="00F4049F" w:rsidRDefault="00F4049F">
      <w:pPr>
        <w:spacing w:before="1" w:line="160" w:lineRule="exact"/>
        <w:ind w:left="2504" w:right="1178" w:hanging="12"/>
        <w:jc w:val="both"/>
        <w:rPr>
          <w:color w:val="4C4D4F"/>
          <w:sz w:val="15"/>
        </w:rPr>
      </w:pPr>
    </w:p>
    <w:p w14:paraId="21D5C78B" w14:textId="77777777" w:rsidR="00F4049F" w:rsidRDefault="00F4049F">
      <w:pPr>
        <w:spacing w:before="1" w:line="160" w:lineRule="exact"/>
        <w:ind w:left="2504" w:right="1178" w:hanging="12"/>
        <w:jc w:val="both"/>
        <w:rPr>
          <w:color w:val="4C4D4F"/>
          <w:sz w:val="15"/>
        </w:rPr>
      </w:pPr>
    </w:p>
    <w:p w14:paraId="2154EAE0" w14:textId="77777777" w:rsidR="00F4049F" w:rsidRDefault="00F4049F">
      <w:pPr>
        <w:spacing w:before="1" w:line="160" w:lineRule="exact"/>
        <w:ind w:left="2504" w:right="1178" w:hanging="12"/>
        <w:jc w:val="both"/>
        <w:rPr>
          <w:color w:val="4C4D4F"/>
          <w:sz w:val="15"/>
        </w:rPr>
      </w:pPr>
    </w:p>
    <w:p w14:paraId="51C362E0" w14:textId="77777777" w:rsidR="00F4049F" w:rsidRDefault="00F4049F">
      <w:pPr>
        <w:spacing w:before="1" w:line="160" w:lineRule="exact"/>
        <w:ind w:left="2504" w:right="1178" w:hanging="12"/>
        <w:jc w:val="both"/>
        <w:rPr>
          <w:color w:val="4C4D4F"/>
          <w:sz w:val="15"/>
        </w:rPr>
      </w:pPr>
    </w:p>
    <w:p w14:paraId="4FB4FA80" w14:textId="77777777" w:rsidR="00F4049F" w:rsidRDefault="00F4049F">
      <w:pPr>
        <w:spacing w:before="1" w:line="160" w:lineRule="exact"/>
        <w:ind w:left="2504" w:right="1178" w:hanging="12"/>
        <w:jc w:val="both"/>
        <w:rPr>
          <w:color w:val="4C4D4F"/>
          <w:sz w:val="15"/>
        </w:rPr>
      </w:pPr>
    </w:p>
    <w:p w14:paraId="6CFAD325" w14:textId="77777777" w:rsidR="00F4049F" w:rsidRDefault="00F4049F">
      <w:pPr>
        <w:spacing w:before="1" w:line="160" w:lineRule="exact"/>
        <w:ind w:left="2504" w:right="1178" w:hanging="12"/>
        <w:jc w:val="both"/>
        <w:rPr>
          <w:color w:val="4C4D4F"/>
          <w:sz w:val="15"/>
        </w:rPr>
      </w:pPr>
    </w:p>
    <w:p w14:paraId="6D8319B1" w14:textId="77777777" w:rsidR="00F4049F" w:rsidRDefault="00F4049F">
      <w:pPr>
        <w:spacing w:before="1" w:line="160" w:lineRule="exact"/>
        <w:ind w:left="2504" w:right="1178" w:hanging="12"/>
        <w:jc w:val="both"/>
        <w:rPr>
          <w:color w:val="4C4D4F"/>
          <w:sz w:val="15"/>
        </w:rPr>
      </w:pPr>
    </w:p>
    <w:p w14:paraId="597D80AD" w14:textId="77777777" w:rsidR="00F4049F" w:rsidRDefault="00F4049F">
      <w:pPr>
        <w:spacing w:before="1" w:line="160" w:lineRule="exact"/>
        <w:ind w:left="2504" w:right="1178" w:hanging="12"/>
        <w:jc w:val="both"/>
        <w:rPr>
          <w:color w:val="4C4D4F"/>
          <w:sz w:val="15"/>
        </w:rPr>
      </w:pPr>
    </w:p>
    <w:p w14:paraId="3EBE63E9" w14:textId="77777777" w:rsidR="00F4049F" w:rsidRDefault="00F4049F">
      <w:pPr>
        <w:spacing w:before="1" w:line="160" w:lineRule="exact"/>
        <w:ind w:left="2504" w:right="1178" w:hanging="12"/>
        <w:jc w:val="both"/>
        <w:rPr>
          <w:color w:val="4C4D4F"/>
          <w:sz w:val="15"/>
        </w:rPr>
      </w:pPr>
    </w:p>
    <w:p w14:paraId="290BAD2D" w14:textId="77777777" w:rsidR="00F4049F" w:rsidRDefault="00F4049F">
      <w:pPr>
        <w:spacing w:before="1" w:line="160" w:lineRule="exact"/>
        <w:ind w:left="2504" w:right="1178" w:hanging="12"/>
        <w:jc w:val="both"/>
        <w:rPr>
          <w:color w:val="4C4D4F"/>
          <w:sz w:val="15"/>
        </w:rPr>
      </w:pPr>
    </w:p>
    <w:p w14:paraId="3FFF4E6C" w14:textId="77777777" w:rsidR="00F4049F" w:rsidRDefault="00F4049F">
      <w:pPr>
        <w:spacing w:before="1" w:line="160" w:lineRule="exact"/>
        <w:ind w:left="2504" w:right="1178" w:hanging="12"/>
        <w:jc w:val="both"/>
        <w:rPr>
          <w:color w:val="4C4D4F"/>
          <w:sz w:val="15"/>
        </w:rPr>
      </w:pPr>
    </w:p>
    <w:p w14:paraId="40704C1E" w14:textId="77777777" w:rsidR="00F4049F" w:rsidRDefault="00F4049F">
      <w:pPr>
        <w:spacing w:before="1" w:line="160" w:lineRule="exact"/>
        <w:ind w:left="2504" w:right="1178" w:hanging="12"/>
        <w:jc w:val="both"/>
        <w:rPr>
          <w:color w:val="4C4D4F"/>
          <w:sz w:val="15"/>
        </w:rPr>
      </w:pPr>
    </w:p>
    <w:p w14:paraId="299E85D7" w14:textId="77777777" w:rsidR="00F4049F" w:rsidRDefault="00F4049F" w:rsidP="001701C4">
      <w:pPr>
        <w:spacing w:before="1" w:line="160" w:lineRule="exact"/>
        <w:ind w:right="1178"/>
        <w:jc w:val="both"/>
        <w:rPr>
          <w:color w:val="4C4D4F"/>
          <w:sz w:val="15"/>
        </w:rPr>
      </w:pPr>
    </w:p>
    <w:p w14:paraId="41815289" w14:textId="77777777" w:rsidR="00F4049F" w:rsidRDefault="00F4049F">
      <w:pPr>
        <w:spacing w:before="1" w:line="160" w:lineRule="exact"/>
        <w:ind w:left="2504" w:right="1178" w:hanging="12"/>
        <w:jc w:val="both"/>
        <w:rPr>
          <w:color w:val="4C4D4F"/>
          <w:sz w:val="15"/>
        </w:rPr>
      </w:pPr>
    </w:p>
    <w:p w14:paraId="19482BE9" w14:textId="77777777" w:rsidR="00F4049F" w:rsidRDefault="00F4049F">
      <w:pPr>
        <w:spacing w:before="1" w:line="160" w:lineRule="exact"/>
        <w:ind w:left="2504" w:right="1178" w:hanging="12"/>
        <w:jc w:val="both"/>
        <w:rPr>
          <w:color w:val="4C4D4F"/>
          <w:sz w:val="15"/>
        </w:rPr>
      </w:pPr>
    </w:p>
    <w:p w14:paraId="00C950D5" w14:textId="77777777" w:rsidR="00F4049F" w:rsidRDefault="00F4049F">
      <w:pPr>
        <w:spacing w:before="1" w:line="160" w:lineRule="exact"/>
        <w:ind w:left="2504" w:right="1178" w:hanging="12"/>
        <w:jc w:val="both"/>
        <w:rPr>
          <w:color w:val="4C4D4F"/>
          <w:sz w:val="15"/>
        </w:rPr>
      </w:pPr>
    </w:p>
    <w:p w14:paraId="462E9DEC" w14:textId="77777777" w:rsidR="00F4049F" w:rsidRDefault="00F4049F">
      <w:pPr>
        <w:spacing w:before="1" w:line="160" w:lineRule="exact"/>
        <w:ind w:left="2504" w:right="1178" w:hanging="12"/>
        <w:jc w:val="both"/>
        <w:rPr>
          <w:color w:val="4C4D4F"/>
          <w:sz w:val="15"/>
        </w:rPr>
      </w:pPr>
    </w:p>
    <w:p w14:paraId="056D3677" w14:textId="77777777" w:rsidR="00F4049F" w:rsidRDefault="00F4049F">
      <w:pPr>
        <w:spacing w:before="1" w:line="160" w:lineRule="exact"/>
        <w:ind w:left="2504" w:right="1178" w:hanging="12"/>
        <w:jc w:val="both"/>
        <w:rPr>
          <w:color w:val="4C4D4F"/>
          <w:sz w:val="15"/>
        </w:rPr>
      </w:pPr>
    </w:p>
    <w:p w14:paraId="49CF15FF" w14:textId="77777777" w:rsidR="00F4049F" w:rsidRDefault="00F4049F">
      <w:pPr>
        <w:spacing w:before="1" w:line="160" w:lineRule="exact"/>
        <w:ind w:left="2504" w:right="1178" w:hanging="12"/>
        <w:jc w:val="both"/>
        <w:rPr>
          <w:color w:val="4C4D4F"/>
          <w:sz w:val="15"/>
        </w:rPr>
      </w:pPr>
    </w:p>
    <w:p w14:paraId="288BBC44" w14:textId="77777777" w:rsidR="00F4049F" w:rsidRDefault="00F4049F">
      <w:pPr>
        <w:spacing w:before="1" w:line="160" w:lineRule="exact"/>
        <w:ind w:left="2504" w:right="1178" w:hanging="12"/>
        <w:jc w:val="both"/>
        <w:rPr>
          <w:color w:val="4C4D4F"/>
          <w:sz w:val="15"/>
        </w:rPr>
      </w:pPr>
    </w:p>
    <w:p w14:paraId="13C2545F" w14:textId="77777777" w:rsidR="00F4049F" w:rsidRDefault="00F4049F">
      <w:pPr>
        <w:spacing w:before="1" w:line="160" w:lineRule="exact"/>
        <w:ind w:left="2504" w:right="1178" w:hanging="12"/>
        <w:jc w:val="both"/>
        <w:rPr>
          <w:color w:val="4C4D4F"/>
          <w:sz w:val="15"/>
        </w:rPr>
      </w:pPr>
    </w:p>
    <w:p w14:paraId="212B87EC" w14:textId="77777777" w:rsidR="00F4049F" w:rsidRDefault="00F4049F">
      <w:pPr>
        <w:spacing w:before="1" w:line="160" w:lineRule="exact"/>
        <w:ind w:left="2504" w:right="1178" w:hanging="12"/>
        <w:jc w:val="both"/>
        <w:rPr>
          <w:color w:val="4C4D4F"/>
          <w:sz w:val="15"/>
        </w:rPr>
      </w:pPr>
    </w:p>
    <w:p w14:paraId="1E0A202F" w14:textId="77777777" w:rsidR="00F4049F" w:rsidRDefault="00F4049F">
      <w:pPr>
        <w:spacing w:before="1" w:line="160" w:lineRule="exact"/>
        <w:ind w:left="2504" w:right="1178" w:hanging="12"/>
        <w:jc w:val="both"/>
        <w:rPr>
          <w:color w:val="4C4D4F"/>
          <w:sz w:val="15"/>
        </w:rPr>
      </w:pPr>
    </w:p>
    <w:p w14:paraId="05816E70" w14:textId="77777777" w:rsidR="00F4049F" w:rsidRDefault="00F4049F">
      <w:pPr>
        <w:spacing w:before="1" w:line="160" w:lineRule="exact"/>
        <w:ind w:left="2504" w:right="1178" w:hanging="12"/>
        <w:jc w:val="both"/>
        <w:rPr>
          <w:color w:val="4C4D4F"/>
          <w:sz w:val="15"/>
        </w:rPr>
      </w:pPr>
    </w:p>
    <w:p w14:paraId="51767D7A" w14:textId="77777777" w:rsidR="00F4049F" w:rsidRDefault="00F4049F">
      <w:pPr>
        <w:spacing w:before="1" w:line="160" w:lineRule="exact"/>
        <w:ind w:left="2504" w:right="1178" w:hanging="12"/>
        <w:jc w:val="both"/>
        <w:rPr>
          <w:color w:val="4C4D4F"/>
          <w:sz w:val="15"/>
        </w:rPr>
      </w:pPr>
    </w:p>
    <w:p w14:paraId="49B89367" w14:textId="77777777" w:rsidR="00F4049F" w:rsidRDefault="00F4049F">
      <w:pPr>
        <w:spacing w:before="1" w:line="160" w:lineRule="exact"/>
        <w:ind w:left="2504" w:right="1178" w:hanging="12"/>
        <w:jc w:val="both"/>
        <w:rPr>
          <w:color w:val="4C4D4F"/>
          <w:sz w:val="15"/>
        </w:rPr>
      </w:pPr>
    </w:p>
    <w:p w14:paraId="48FBA757" w14:textId="77777777" w:rsidR="00F4049F" w:rsidRDefault="00F4049F">
      <w:pPr>
        <w:spacing w:before="1" w:line="160" w:lineRule="exact"/>
        <w:ind w:left="2504" w:right="1178" w:hanging="12"/>
        <w:jc w:val="both"/>
        <w:rPr>
          <w:color w:val="4C4D4F"/>
          <w:sz w:val="15"/>
        </w:rPr>
      </w:pPr>
    </w:p>
    <w:p w14:paraId="3AB7F4C3" w14:textId="2AD20E24" w:rsidR="00F4049F" w:rsidRDefault="00B11443">
      <w:pPr>
        <w:spacing w:before="1" w:line="160" w:lineRule="exact"/>
        <w:ind w:left="2504" w:right="1178" w:hanging="12"/>
        <w:jc w:val="both"/>
        <w:rPr>
          <w:color w:val="4C4D4F"/>
          <w:sz w:val="15"/>
        </w:rPr>
      </w:pPr>
      <w:r>
        <w:rPr>
          <w:color w:val="4C4D4F"/>
          <w:sz w:val="15"/>
        </w:rPr>
        <w:t>Canuck Place Children’s Hospice 31/05/18</w:t>
      </w:r>
    </w:p>
    <w:p w14:paraId="3E35A5BF" w14:textId="77777777" w:rsidR="00F4049F" w:rsidRDefault="00F4049F">
      <w:pPr>
        <w:spacing w:before="1" w:line="160" w:lineRule="exact"/>
        <w:ind w:left="2504" w:right="1178" w:hanging="12"/>
        <w:jc w:val="both"/>
        <w:rPr>
          <w:color w:val="4C4D4F"/>
          <w:sz w:val="15"/>
        </w:rPr>
      </w:pPr>
    </w:p>
    <w:p w14:paraId="796DC1C9" w14:textId="77777777" w:rsidR="00F4049F" w:rsidRDefault="0064524A">
      <w:pPr>
        <w:spacing w:before="1" w:line="160" w:lineRule="exact"/>
        <w:ind w:left="2504" w:right="1178" w:hanging="12"/>
        <w:jc w:val="both"/>
        <w:rPr>
          <w:color w:val="4C4D4F"/>
          <w:sz w:val="15"/>
        </w:rPr>
      </w:pPr>
      <w:r>
        <w:rPr>
          <w:noProof/>
        </w:rPr>
        <w:drawing>
          <wp:anchor distT="0" distB="0" distL="0" distR="0" simplePos="0" relativeHeight="251658240" behindDoc="0" locked="0" layoutInCell="1" allowOverlap="1" wp14:anchorId="52152A66" wp14:editId="110873E2">
            <wp:simplePos x="0" y="0"/>
            <wp:positionH relativeFrom="page">
              <wp:posOffset>774700</wp:posOffset>
            </wp:positionH>
            <wp:positionV relativeFrom="paragraph">
              <wp:posOffset>30706</wp:posOffset>
            </wp:positionV>
            <wp:extent cx="733869" cy="2477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33869" cy="247738"/>
                    </a:xfrm>
                    <a:prstGeom prst="rect">
                      <a:avLst/>
                    </a:prstGeom>
                  </pic:spPr>
                </pic:pic>
              </a:graphicData>
            </a:graphic>
          </wp:anchor>
        </w:drawing>
      </w:r>
      <w:r>
        <w:rPr>
          <w:color w:val="4C4D4F"/>
          <w:sz w:val="15"/>
        </w:rPr>
        <w:t>©</w:t>
      </w:r>
      <w:r>
        <w:rPr>
          <w:color w:val="4C4D4F"/>
          <w:spacing w:val="-3"/>
          <w:sz w:val="15"/>
        </w:rPr>
        <w:t xml:space="preserve"> </w:t>
      </w:r>
      <w:r>
        <w:rPr>
          <w:color w:val="4C4D4F"/>
          <w:sz w:val="15"/>
        </w:rPr>
        <w:t>2015,</w:t>
      </w:r>
      <w:r>
        <w:rPr>
          <w:color w:val="4C4D4F"/>
          <w:spacing w:val="-3"/>
          <w:sz w:val="15"/>
        </w:rPr>
        <w:t xml:space="preserve"> </w:t>
      </w:r>
      <w:r>
        <w:rPr>
          <w:color w:val="4C4D4F"/>
          <w:sz w:val="15"/>
        </w:rPr>
        <w:t>Ariadne</w:t>
      </w:r>
      <w:r>
        <w:rPr>
          <w:color w:val="4C4D4F"/>
          <w:spacing w:val="-3"/>
          <w:sz w:val="15"/>
        </w:rPr>
        <w:t xml:space="preserve"> </w:t>
      </w:r>
      <w:r>
        <w:rPr>
          <w:color w:val="4C4D4F"/>
          <w:sz w:val="15"/>
        </w:rPr>
        <w:t>Labs:</w:t>
      </w:r>
      <w:r>
        <w:rPr>
          <w:color w:val="4C4D4F"/>
          <w:spacing w:val="-3"/>
          <w:sz w:val="15"/>
        </w:rPr>
        <w:t xml:space="preserve"> </w:t>
      </w:r>
      <w:r>
        <w:rPr>
          <w:color w:val="4C4D4F"/>
          <w:sz w:val="15"/>
        </w:rPr>
        <w:t>A</w:t>
      </w:r>
      <w:r>
        <w:rPr>
          <w:color w:val="4C4D4F"/>
          <w:spacing w:val="-3"/>
          <w:sz w:val="15"/>
        </w:rPr>
        <w:t xml:space="preserve"> </w:t>
      </w:r>
      <w:r>
        <w:rPr>
          <w:color w:val="4C4D4F"/>
          <w:sz w:val="15"/>
        </w:rPr>
        <w:t>Joint</w:t>
      </w:r>
      <w:r>
        <w:rPr>
          <w:color w:val="4C4D4F"/>
          <w:spacing w:val="-3"/>
          <w:sz w:val="15"/>
        </w:rPr>
        <w:t xml:space="preserve"> </w:t>
      </w:r>
      <w:r>
        <w:rPr>
          <w:color w:val="4C4D4F"/>
          <w:sz w:val="15"/>
        </w:rPr>
        <w:t>Center</w:t>
      </w:r>
      <w:r>
        <w:rPr>
          <w:color w:val="4C4D4F"/>
          <w:spacing w:val="-3"/>
          <w:sz w:val="15"/>
        </w:rPr>
        <w:t xml:space="preserve"> </w:t>
      </w:r>
      <w:r>
        <w:rPr>
          <w:color w:val="4C4D4F"/>
          <w:sz w:val="15"/>
        </w:rPr>
        <w:t>for</w:t>
      </w:r>
      <w:r>
        <w:rPr>
          <w:color w:val="4C4D4F"/>
          <w:spacing w:val="-3"/>
          <w:sz w:val="15"/>
        </w:rPr>
        <w:t xml:space="preserve"> </w:t>
      </w:r>
      <w:r>
        <w:rPr>
          <w:color w:val="4C4D4F"/>
          <w:sz w:val="15"/>
        </w:rPr>
        <w:t>Health</w:t>
      </w:r>
      <w:r>
        <w:rPr>
          <w:color w:val="4C4D4F"/>
          <w:spacing w:val="-3"/>
          <w:sz w:val="15"/>
        </w:rPr>
        <w:t xml:space="preserve"> </w:t>
      </w:r>
      <w:r>
        <w:rPr>
          <w:color w:val="4C4D4F"/>
          <w:sz w:val="15"/>
        </w:rPr>
        <w:t>Systems</w:t>
      </w:r>
      <w:r>
        <w:rPr>
          <w:color w:val="4C4D4F"/>
          <w:spacing w:val="-3"/>
          <w:sz w:val="15"/>
        </w:rPr>
        <w:t xml:space="preserve"> </w:t>
      </w:r>
      <w:r>
        <w:rPr>
          <w:color w:val="4C4D4F"/>
          <w:sz w:val="15"/>
        </w:rPr>
        <w:t>Innovation</w:t>
      </w:r>
      <w:r>
        <w:rPr>
          <w:color w:val="4C4D4F"/>
          <w:spacing w:val="-3"/>
          <w:sz w:val="15"/>
        </w:rPr>
        <w:t xml:space="preserve"> </w:t>
      </w:r>
      <w:r>
        <w:rPr>
          <w:color w:val="4C4D4F"/>
          <w:sz w:val="15"/>
        </w:rPr>
        <w:t>(www.ariadnelabs.org)</w:t>
      </w:r>
      <w:r>
        <w:rPr>
          <w:color w:val="4C4D4F"/>
          <w:spacing w:val="-3"/>
          <w:sz w:val="15"/>
        </w:rPr>
        <w:t xml:space="preserve"> </w:t>
      </w:r>
      <w:r>
        <w:rPr>
          <w:color w:val="4C4D4F"/>
          <w:sz w:val="15"/>
        </w:rPr>
        <w:t>and</w:t>
      </w:r>
      <w:r>
        <w:rPr>
          <w:color w:val="4C4D4F"/>
          <w:spacing w:val="-3"/>
          <w:sz w:val="15"/>
        </w:rPr>
        <w:t xml:space="preserve"> </w:t>
      </w:r>
      <w:r>
        <w:rPr>
          <w:color w:val="4C4D4F"/>
          <w:sz w:val="15"/>
        </w:rPr>
        <w:t>Dana-Farber</w:t>
      </w:r>
      <w:r>
        <w:rPr>
          <w:color w:val="4C4D4F"/>
          <w:spacing w:val="-3"/>
          <w:sz w:val="15"/>
        </w:rPr>
        <w:t xml:space="preserve"> </w:t>
      </w:r>
      <w:r>
        <w:rPr>
          <w:color w:val="4C4D4F"/>
          <w:sz w:val="15"/>
        </w:rPr>
        <w:t>Cancer</w:t>
      </w:r>
      <w:r>
        <w:rPr>
          <w:color w:val="4C4D4F"/>
          <w:spacing w:val="-3"/>
          <w:sz w:val="15"/>
        </w:rPr>
        <w:t xml:space="preserve"> </w:t>
      </w:r>
      <w:r>
        <w:rPr>
          <w:color w:val="4C4D4F"/>
          <w:sz w:val="15"/>
        </w:rPr>
        <w:t>Institute.</w:t>
      </w:r>
      <w:r>
        <w:rPr>
          <w:color w:val="4C4D4F"/>
          <w:spacing w:val="-3"/>
          <w:sz w:val="15"/>
        </w:rPr>
        <w:t xml:space="preserve"> </w:t>
      </w:r>
      <w:r>
        <w:rPr>
          <w:color w:val="4C4D4F"/>
          <w:sz w:val="15"/>
        </w:rPr>
        <w:t>Licensed</w:t>
      </w:r>
      <w:r>
        <w:rPr>
          <w:color w:val="4C4D4F"/>
          <w:spacing w:val="-3"/>
          <w:sz w:val="15"/>
        </w:rPr>
        <w:t xml:space="preserve"> </w:t>
      </w:r>
      <w:r>
        <w:rPr>
          <w:color w:val="4C4D4F"/>
          <w:sz w:val="15"/>
        </w:rPr>
        <w:t xml:space="preserve">under </w:t>
      </w:r>
    </w:p>
    <w:p w14:paraId="4A195020" w14:textId="36E951D5" w:rsidR="00F4049F" w:rsidRDefault="0064524A">
      <w:pPr>
        <w:spacing w:before="1" w:line="160" w:lineRule="exact"/>
        <w:ind w:left="2504" w:right="1178" w:hanging="12"/>
        <w:jc w:val="both"/>
        <w:rPr>
          <w:color w:val="4C4D4F"/>
          <w:sz w:val="15"/>
        </w:rPr>
      </w:pPr>
      <w:r>
        <w:rPr>
          <w:color w:val="4C4D4F"/>
          <w:sz w:val="15"/>
        </w:rPr>
        <w:t>the</w:t>
      </w:r>
      <w:r>
        <w:rPr>
          <w:color w:val="4C4D4F"/>
          <w:spacing w:val="-8"/>
          <w:sz w:val="15"/>
        </w:rPr>
        <w:t xml:space="preserve"> </w:t>
      </w:r>
      <w:r>
        <w:rPr>
          <w:color w:val="4C4D4F"/>
          <w:sz w:val="15"/>
        </w:rPr>
        <w:t>Creative</w:t>
      </w:r>
      <w:r>
        <w:rPr>
          <w:color w:val="4C4D4F"/>
          <w:spacing w:val="-8"/>
          <w:sz w:val="15"/>
        </w:rPr>
        <w:t xml:space="preserve"> </w:t>
      </w:r>
      <w:r>
        <w:rPr>
          <w:color w:val="4C4D4F"/>
          <w:sz w:val="15"/>
        </w:rPr>
        <w:t>Commons</w:t>
      </w:r>
      <w:r>
        <w:rPr>
          <w:color w:val="4C4D4F"/>
          <w:spacing w:val="-8"/>
          <w:sz w:val="15"/>
        </w:rPr>
        <w:t xml:space="preserve"> </w:t>
      </w:r>
      <w:r>
        <w:rPr>
          <w:color w:val="4C4D4F"/>
          <w:sz w:val="15"/>
        </w:rPr>
        <w:t>Attribution-</w:t>
      </w:r>
      <w:proofErr w:type="spellStart"/>
      <w:r>
        <w:rPr>
          <w:color w:val="4C4D4F"/>
          <w:sz w:val="15"/>
        </w:rPr>
        <w:t>NonCommercial</w:t>
      </w:r>
      <w:proofErr w:type="spellEnd"/>
      <w:r>
        <w:rPr>
          <w:color w:val="4C4D4F"/>
          <w:sz w:val="15"/>
        </w:rPr>
        <w:t>-</w:t>
      </w:r>
      <w:proofErr w:type="spellStart"/>
      <w:r>
        <w:rPr>
          <w:color w:val="4C4D4F"/>
          <w:sz w:val="15"/>
        </w:rPr>
        <w:t>ShareAlike</w:t>
      </w:r>
      <w:proofErr w:type="spellEnd"/>
      <w:r>
        <w:rPr>
          <w:color w:val="4C4D4F"/>
          <w:spacing w:val="-8"/>
          <w:sz w:val="15"/>
        </w:rPr>
        <w:t xml:space="preserve"> </w:t>
      </w:r>
      <w:r>
        <w:rPr>
          <w:color w:val="4C4D4F"/>
          <w:sz w:val="15"/>
        </w:rPr>
        <w:t>4.0</w:t>
      </w:r>
      <w:r>
        <w:rPr>
          <w:color w:val="4C4D4F"/>
          <w:spacing w:val="-8"/>
          <w:sz w:val="15"/>
        </w:rPr>
        <w:t xml:space="preserve"> </w:t>
      </w:r>
      <w:r>
        <w:rPr>
          <w:color w:val="4C4D4F"/>
          <w:sz w:val="15"/>
        </w:rPr>
        <w:t>International</w:t>
      </w:r>
      <w:r>
        <w:rPr>
          <w:color w:val="4C4D4F"/>
          <w:spacing w:val="-8"/>
          <w:sz w:val="15"/>
        </w:rPr>
        <w:t xml:space="preserve"> </w:t>
      </w:r>
      <w:r>
        <w:rPr>
          <w:color w:val="4C4D4F"/>
          <w:sz w:val="15"/>
        </w:rPr>
        <w:t>License,</w:t>
      </w:r>
      <w:r>
        <w:rPr>
          <w:color w:val="4C4D4F"/>
          <w:spacing w:val="-8"/>
          <w:sz w:val="15"/>
        </w:rPr>
        <w:t xml:space="preserve"> </w:t>
      </w:r>
      <w:hyperlink r:id="rId15">
        <w:r>
          <w:rPr>
            <w:color w:val="4C4D4F"/>
            <w:sz w:val="15"/>
          </w:rPr>
          <w:t>http://creativecommons.org/licenses/by-nc-sa/4.0/</w:t>
        </w:r>
      </w:hyperlink>
      <w:r>
        <w:rPr>
          <w:color w:val="4C4D4F"/>
          <w:sz w:val="15"/>
        </w:rPr>
        <w:t xml:space="preserve"> Revised</w:t>
      </w:r>
      <w:r>
        <w:rPr>
          <w:color w:val="4C4D4F"/>
          <w:spacing w:val="-4"/>
          <w:sz w:val="15"/>
        </w:rPr>
        <w:t xml:space="preserve"> </w:t>
      </w:r>
      <w:r>
        <w:rPr>
          <w:color w:val="4C4D4F"/>
          <w:sz w:val="15"/>
        </w:rPr>
        <w:t>10/30/15</w:t>
      </w:r>
    </w:p>
    <w:p w14:paraId="4823C08E" w14:textId="77777777" w:rsidR="00F4049F" w:rsidRDefault="00F4049F">
      <w:pPr>
        <w:spacing w:before="1" w:line="160" w:lineRule="exact"/>
        <w:ind w:left="2504" w:right="1178" w:hanging="12"/>
        <w:jc w:val="both"/>
        <w:rPr>
          <w:sz w:val="15"/>
        </w:rPr>
      </w:pPr>
    </w:p>
    <w:sectPr w:rsidR="00F4049F">
      <w:footerReference w:type="default" r:id="rId16"/>
      <w:type w:val="continuous"/>
      <w:pgSz w:w="12240" w:h="15840"/>
      <w:pgMar w:top="9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A547" w14:textId="77777777" w:rsidR="00BD5E73" w:rsidRDefault="00BD5E73" w:rsidP="009E3068">
      <w:r>
        <w:separator/>
      </w:r>
    </w:p>
  </w:endnote>
  <w:endnote w:type="continuationSeparator" w:id="0">
    <w:p w14:paraId="3A812AA5" w14:textId="77777777" w:rsidR="00BD5E73" w:rsidRDefault="00BD5E73" w:rsidP="009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080"/>
      <w:gridCol w:w="4080"/>
      <w:gridCol w:w="4080"/>
    </w:tblGrid>
    <w:tr w:rsidR="2B5A666F" w14:paraId="67A480F4" w14:textId="77777777" w:rsidTr="2B5A666F">
      <w:tc>
        <w:tcPr>
          <w:tcW w:w="4080" w:type="dxa"/>
        </w:tcPr>
        <w:p w14:paraId="340FFEC2" w14:textId="5EB6B921" w:rsidR="2B5A666F" w:rsidRDefault="2B5A666F" w:rsidP="2B5A666F">
          <w:pPr>
            <w:pStyle w:val="Header"/>
            <w:ind w:left="-115"/>
          </w:pPr>
        </w:p>
      </w:tc>
      <w:tc>
        <w:tcPr>
          <w:tcW w:w="4080" w:type="dxa"/>
        </w:tcPr>
        <w:p w14:paraId="70EFC08C" w14:textId="0C49C675" w:rsidR="2B5A666F" w:rsidRDefault="2B5A666F" w:rsidP="2B5A666F">
          <w:pPr>
            <w:pStyle w:val="Header"/>
            <w:jc w:val="center"/>
          </w:pPr>
        </w:p>
      </w:tc>
      <w:tc>
        <w:tcPr>
          <w:tcW w:w="4080" w:type="dxa"/>
        </w:tcPr>
        <w:p w14:paraId="2E3A5BC4" w14:textId="253FB8A7" w:rsidR="2B5A666F" w:rsidRDefault="2B5A666F" w:rsidP="2B5A666F">
          <w:pPr>
            <w:pStyle w:val="Header"/>
            <w:ind w:right="-115"/>
            <w:jc w:val="right"/>
          </w:pPr>
        </w:p>
      </w:tc>
    </w:tr>
  </w:tbl>
  <w:p w14:paraId="328B6EE2" w14:textId="73A7CCEF" w:rsidR="2B5A666F" w:rsidRDefault="2B5A666F" w:rsidP="2B5A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080"/>
      <w:gridCol w:w="4080"/>
      <w:gridCol w:w="4080"/>
    </w:tblGrid>
    <w:tr w:rsidR="2B5A666F" w14:paraId="5CEF8328" w14:textId="77777777" w:rsidTr="2B5A666F">
      <w:tc>
        <w:tcPr>
          <w:tcW w:w="4080" w:type="dxa"/>
        </w:tcPr>
        <w:p w14:paraId="5D163BF9" w14:textId="5AD74FB2" w:rsidR="2B5A666F" w:rsidRDefault="2B5A666F" w:rsidP="2B5A666F">
          <w:pPr>
            <w:pStyle w:val="Header"/>
            <w:ind w:left="-115"/>
          </w:pPr>
        </w:p>
      </w:tc>
      <w:tc>
        <w:tcPr>
          <w:tcW w:w="4080" w:type="dxa"/>
        </w:tcPr>
        <w:p w14:paraId="0BD58B1E" w14:textId="263D2FDE" w:rsidR="2B5A666F" w:rsidRDefault="2B5A666F" w:rsidP="2B5A666F">
          <w:pPr>
            <w:pStyle w:val="Header"/>
            <w:jc w:val="center"/>
          </w:pPr>
        </w:p>
      </w:tc>
      <w:tc>
        <w:tcPr>
          <w:tcW w:w="4080" w:type="dxa"/>
        </w:tcPr>
        <w:p w14:paraId="6CE31E94" w14:textId="6CF784BF" w:rsidR="2B5A666F" w:rsidRDefault="2B5A666F" w:rsidP="2B5A666F">
          <w:pPr>
            <w:pStyle w:val="Header"/>
            <w:ind w:right="-115"/>
            <w:jc w:val="right"/>
          </w:pPr>
        </w:p>
      </w:tc>
    </w:tr>
  </w:tbl>
  <w:p w14:paraId="6DF89084" w14:textId="493A5F49" w:rsidR="2B5A666F" w:rsidRDefault="2B5A666F" w:rsidP="2B5A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080"/>
      <w:gridCol w:w="4080"/>
      <w:gridCol w:w="4080"/>
    </w:tblGrid>
    <w:tr w:rsidR="2B5A666F" w14:paraId="0A77EC83" w14:textId="77777777" w:rsidTr="2B5A666F">
      <w:tc>
        <w:tcPr>
          <w:tcW w:w="4080" w:type="dxa"/>
        </w:tcPr>
        <w:p w14:paraId="02D3501F" w14:textId="2D60C6EC" w:rsidR="2B5A666F" w:rsidRDefault="2B5A666F" w:rsidP="2B5A666F">
          <w:pPr>
            <w:pStyle w:val="Header"/>
            <w:ind w:left="-115"/>
          </w:pPr>
        </w:p>
      </w:tc>
      <w:tc>
        <w:tcPr>
          <w:tcW w:w="4080" w:type="dxa"/>
        </w:tcPr>
        <w:p w14:paraId="77B4501C" w14:textId="703A661A" w:rsidR="2B5A666F" w:rsidRDefault="2B5A666F" w:rsidP="2B5A666F">
          <w:pPr>
            <w:pStyle w:val="Header"/>
            <w:jc w:val="center"/>
          </w:pPr>
        </w:p>
      </w:tc>
      <w:tc>
        <w:tcPr>
          <w:tcW w:w="4080" w:type="dxa"/>
        </w:tcPr>
        <w:p w14:paraId="716E9028" w14:textId="3B75794E" w:rsidR="2B5A666F" w:rsidRDefault="2B5A666F" w:rsidP="2B5A666F">
          <w:pPr>
            <w:pStyle w:val="Header"/>
            <w:ind w:right="-115"/>
            <w:jc w:val="right"/>
          </w:pPr>
        </w:p>
      </w:tc>
    </w:tr>
  </w:tbl>
  <w:p w14:paraId="19C66BB8" w14:textId="30B34FDB" w:rsidR="2B5A666F" w:rsidRDefault="2B5A666F" w:rsidP="2B5A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58CA" w14:textId="77777777" w:rsidR="00BD5E73" w:rsidRDefault="00BD5E73" w:rsidP="009E3068">
      <w:r>
        <w:separator/>
      </w:r>
    </w:p>
  </w:footnote>
  <w:footnote w:type="continuationSeparator" w:id="0">
    <w:p w14:paraId="2FC2C1AB" w14:textId="77777777" w:rsidR="00BD5E73" w:rsidRDefault="00BD5E73" w:rsidP="009E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16C9" w14:textId="4F9B64B3" w:rsidR="009E3068" w:rsidRDefault="2B5A666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00E8C"/>
    <w:multiLevelType w:val="hybridMultilevel"/>
    <w:tmpl w:val="A0B84472"/>
    <w:lvl w:ilvl="0" w:tplc="4F78FE2A">
      <w:start w:val="1"/>
      <w:numFmt w:val="bullet"/>
      <w:lvlText w:val="•"/>
      <w:lvlJc w:val="left"/>
      <w:pPr>
        <w:ind w:left="1308" w:hanging="205"/>
      </w:pPr>
      <w:rPr>
        <w:rFonts w:ascii="Calibri" w:eastAsia="Calibri" w:hAnsi="Calibri" w:cs="Calibri" w:hint="default"/>
        <w:color w:val="231F20"/>
        <w:spacing w:val="-24"/>
        <w:w w:val="100"/>
        <w:sz w:val="24"/>
        <w:szCs w:val="24"/>
      </w:rPr>
    </w:lvl>
    <w:lvl w:ilvl="1" w:tplc="4A10CEAE">
      <w:start w:val="1"/>
      <w:numFmt w:val="bullet"/>
      <w:lvlText w:val="•"/>
      <w:lvlJc w:val="left"/>
      <w:pPr>
        <w:ind w:left="1750" w:hanging="205"/>
      </w:pPr>
      <w:rPr>
        <w:rFonts w:hint="default"/>
      </w:rPr>
    </w:lvl>
    <w:lvl w:ilvl="2" w:tplc="771E4066">
      <w:start w:val="1"/>
      <w:numFmt w:val="bullet"/>
      <w:lvlText w:val="•"/>
      <w:lvlJc w:val="left"/>
      <w:pPr>
        <w:ind w:left="2201" w:hanging="205"/>
      </w:pPr>
      <w:rPr>
        <w:rFonts w:hint="default"/>
      </w:rPr>
    </w:lvl>
    <w:lvl w:ilvl="3" w:tplc="F6387782">
      <w:start w:val="1"/>
      <w:numFmt w:val="bullet"/>
      <w:lvlText w:val="•"/>
      <w:lvlJc w:val="left"/>
      <w:pPr>
        <w:ind w:left="2651" w:hanging="205"/>
      </w:pPr>
      <w:rPr>
        <w:rFonts w:hint="default"/>
      </w:rPr>
    </w:lvl>
    <w:lvl w:ilvl="4" w:tplc="3DFE90FE">
      <w:start w:val="1"/>
      <w:numFmt w:val="bullet"/>
      <w:lvlText w:val="•"/>
      <w:lvlJc w:val="left"/>
      <w:pPr>
        <w:ind w:left="3102" w:hanging="205"/>
      </w:pPr>
      <w:rPr>
        <w:rFonts w:hint="default"/>
      </w:rPr>
    </w:lvl>
    <w:lvl w:ilvl="5" w:tplc="D2049B12">
      <w:start w:val="1"/>
      <w:numFmt w:val="bullet"/>
      <w:lvlText w:val="•"/>
      <w:lvlJc w:val="left"/>
      <w:pPr>
        <w:ind w:left="3552" w:hanging="205"/>
      </w:pPr>
      <w:rPr>
        <w:rFonts w:hint="default"/>
      </w:rPr>
    </w:lvl>
    <w:lvl w:ilvl="6" w:tplc="809AF3F0">
      <w:start w:val="1"/>
      <w:numFmt w:val="bullet"/>
      <w:lvlText w:val="•"/>
      <w:lvlJc w:val="left"/>
      <w:pPr>
        <w:ind w:left="4003" w:hanging="205"/>
      </w:pPr>
      <w:rPr>
        <w:rFonts w:hint="default"/>
      </w:rPr>
    </w:lvl>
    <w:lvl w:ilvl="7" w:tplc="023AC824">
      <w:start w:val="1"/>
      <w:numFmt w:val="bullet"/>
      <w:lvlText w:val="•"/>
      <w:lvlJc w:val="left"/>
      <w:pPr>
        <w:ind w:left="4453" w:hanging="205"/>
      </w:pPr>
      <w:rPr>
        <w:rFonts w:hint="default"/>
      </w:rPr>
    </w:lvl>
    <w:lvl w:ilvl="8" w:tplc="84A8C0A2">
      <w:start w:val="1"/>
      <w:numFmt w:val="bullet"/>
      <w:lvlText w:val="•"/>
      <w:lvlJc w:val="left"/>
      <w:pPr>
        <w:ind w:left="4904" w:hanging="2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26"/>
    <w:rsid w:val="00016C24"/>
    <w:rsid w:val="000252BF"/>
    <w:rsid w:val="000550BB"/>
    <w:rsid w:val="00061261"/>
    <w:rsid w:val="001701C4"/>
    <w:rsid w:val="002B73CF"/>
    <w:rsid w:val="0030393C"/>
    <w:rsid w:val="0051494A"/>
    <w:rsid w:val="005158A7"/>
    <w:rsid w:val="006222D3"/>
    <w:rsid w:val="0064524A"/>
    <w:rsid w:val="006A539B"/>
    <w:rsid w:val="006F71D9"/>
    <w:rsid w:val="00756B5B"/>
    <w:rsid w:val="00931D6B"/>
    <w:rsid w:val="00976CFB"/>
    <w:rsid w:val="009A660C"/>
    <w:rsid w:val="009B7026"/>
    <w:rsid w:val="009E3068"/>
    <w:rsid w:val="00A22943"/>
    <w:rsid w:val="00B00A7E"/>
    <w:rsid w:val="00B0258E"/>
    <w:rsid w:val="00B02668"/>
    <w:rsid w:val="00B11443"/>
    <w:rsid w:val="00B25963"/>
    <w:rsid w:val="00BD5E73"/>
    <w:rsid w:val="00C05384"/>
    <w:rsid w:val="00CB4426"/>
    <w:rsid w:val="00DE706F"/>
    <w:rsid w:val="00EE6517"/>
    <w:rsid w:val="00F4049F"/>
    <w:rsid w:val="2B5A66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68FCF"/>
  <w15:docId w15:val="{EFFFA745-8904-444B-AEF7-47D7E65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20" w:lineRule="exact"/>
      <w:ind w:left="571" w:right="115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4"/>
      <w:szCs w:val="24"/>
    </w:rPr>
  </w:style>
  <w:style w:type="paragraph" w:styleId="ListParagraph">
    <w:name w:val="List Paragraph"/>
    <w:basedOn w:val="Normal"/>
    <w:uiPriority w:val="1"/>
    <w:qFormat/>
    <w:pPr>
      <w:spacing w:before="91"/>
      <w:ind w:left="1306"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068"/>
    <w:pPr>
      <w:tabs>
        <w:tab w:val="center" w:pos="4680"/>
        <w:tab w:val="right" w:pos="9360"/>
      </w:tabs>
    </w:pPr>
  </w:style>
  <w:style w:type="character" w:customStyle="1" w:styleId="HeaderChar">
    <w:name w:val="Header Char"/>
    <w:basedOn w:val="DefaultParagraphFont"/>
    <w:link w:val="Header"/>
    <w:uiPriority w:val="99"/>
    <w:rsid w:val="009E3068"/>
    <w:rPr>
      <w:rFonts w:ascii="Calibri" w:eastAsia="Calibri" w:hAnsi="Calibri" w:cs="Calibri"/>
    </w:rPr>
  </w:style>
  <w:style w:type="paragraph" w:styleId="Footer">
    <w:name w:val="footer"/>
    <w:basedOn w:val="Normal"/>
    <w:link w:val="FooterChar"/>
    <w:uiPriority w:val="99"/>
    <w:unhideWhenUsed/>
    <w:rsid w:val="009E3068"/>
    <w:pPr>
      <w:tabs>
        <w:tab w:val="center" w:pos="4680"/>
        <w:tab w:val="right" w:pos="9360"/>
      </w:tabs>
    </w:pPr>
  </w:style>
  <w:style w:type="character" w:customStyle="1" w:styleId="FooterChar">
    <w:name w:val="Footer Char"/>
    <w:basedOn w:val="DefaultParagraphFont"/>
    <w:link w:val="Footer"/>
    <w:uiPriority w:val="99"/>
    <w:rsid w:val="009E3068"/>
    <w:rPr>
      <w:rFonts w:ascii="Calibri" w:eastAsia="Calibri" w:hAnsi="Calibri" w:cs="Calibri"/>
    </w:rPr>
  </w:style>
  <w:style w:type="paragraph" w:styleId="BalloonText">
    <w:name w:val="Balloon Text"/>
    <w:basedOn w:val="Normal"/>
    <w:link w:val="BalloonTextChar"/>
    <w:uiPriority w:val="99"/>
    <w:semiHidden/>
    <w:unhideWhenUsed/>
    <w:rsid w:val="00A22943"/>
    <w:rPr>
      <w:rFonts w:ascii="Tahoma" w:hAnsi="Tahoma" w:cs="Tahoma"/>
      <w:sz w:val="16"/>
      <w:szCs w:val="16"/>
    </w:rPr>
  </w:style>
  <w:style w:type="character" w:customStyle="1" w:styleId="BalloonTextChar">
    <w:name w:val="Balloon Text Char"/>
    <w:basedOn w:val="DefaultParagraphFont"/>
    <w:link w:val="BalloonText"/>
    <w:uiPriority w:val="99"/>
    <w:semiHidden/>
    <w:rsid w:val="00A22943"/>
    <w:rPr>
      <w:rFonts w:ascii="Tahoma" w:eastAsia="Calibri" w:hAnsi="Tahoma" w:cs="Tahoma"/>
      <w:sz w:val="16"/>
      <w:szCs w:val="16"/>
    </w:rPr>
  </w:style>
  <w:style w:type="table" w:styleId="TableGrid">
    <w:name w:val="Table Grid"/>
    <w:basedOn w:val="TableNormal"/>
    <w:uiPriority w:val="59"/>
    <w:rsid w:val="0017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3B78EDF08BA4595F0FC8E1D40F77E" ma:contentTypeVersion="18" ma:contentTypeDescription="Create a new document." ma:contentTypeScope="" ma:versionID="d58860e619a0f61508b05be848c722d4">
  <xsd:schema xmlns:xsd="http://www.w3.org/2001/XMLSchema" xmlns:xs="http://www.w3.org/2001/XMLSchema" xmlns:p="http://schemas.microsoft.com/office/2006/metadata/properties" xmlns:ns2="25d400d9-5b28-422d-aa61-69b545335a0f" xmlns:ns3="311946b4-224d-423c-891c-e94db618f1dc" targetNamespace="http://schemas.microsoft.com/office/2006/metadata/properties" ma:root="true" ma:fieldsID="05e6d3fea9933738f77cb1eee93e2816" ns2:_="" ns3:_="">
    <xsd:import namespace="25d400d9-5b28-422d-aa61-69b545335a0f"/>
    <xsd:import namespace="311946b4-224d-423c-891c-e94db618f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Progress_x0020_Status" minOccurs="0"/>
                <xsd:element ref="ns2:rpgi" minOccurs="0"/>
                <xsd:element ref="ns2:y9iw" minOccurs="0"/>
                <xsd:element ref="ns2:tpcx" minOccurs="0"/>
                <xsd:element ref="ns2:_x0069_b23" minOccurs="0"/>
                <xsd:element ref="ns2:Partner_x0020_Referenc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00d9-5b28-422d-aa61-69b545335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rogress_x0020_Status" ma:index="18" nillable="true" ma:displayName="Progress Status" ma:description="Final - document is complete&#10;Draft - document is still in the editing phase&#10;Evolving - A document that is always being updated, never finished or final&#10;Template" ma:format="Dropdown" ma:internalName="Progress_x0020_Status">
      <xsd:simpleType>
        <xsd:restriction base="dms:Choice">
          <xsd:enumeration value="Final"/>
          <xsd:enumeration value="Draft"/>
          <xsd:enumeration value="Evolving"/>
          <xsd:enumeration value="Template"/>
        </xsd:restriction>
      </xsd:simpleType>
    </xsd:element>
    <xsd:element name="rpgi" ma:index="19" nillable="true" ma:displayName="Start Date and Time" ma:internalName="rpgi">
      <xsd:simpleType>
        <xsd:restriction base="dms:DateTime"/>
      </xsd:simpleType>
    </xsd:element>
    <xsd:element name="y9iw" ma:index="20" nillable="true" ma:displayName="End Date and Time" ma:internalName="y9iw">
      <xsd:simpleType>
        <xsd:restriction base="dms:DateTime"/>
      </xsd:simpleType>
    </xsd:element>
    <xsd:element name="tpcx" ma:index="21" nillable="true" ma:displayName="Value of Contract" ma:internalName="tpcx">
      <xsd:simpleType>
        <xsd:restriction base="dms:Number"/>
      </xsd:simpleType>
    </xsd:element>
    <xsd:element name="_x0069_b23" ma:index="22" nillable="true" ma:displayName="Staff Assigned" ma:internalName="_x0069_b23">
      <xsd:simpleType>
        <xsd:restriction base="dms:Text"/>
      </xsd:simpleType>
    </xsd:element>
    <xsd:element name="Partner_x0020_References" ma:index="23" nillable="true" ma:displayName="Partner References" ma:description="Partner References" ma:internalName="Partner_x0020_References">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946b4-224d-423c-891c-e94db618f1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ess_x0020_Status xmlns="25d400d9-5b28-422d-aa61-69b545335a0f" xsi:nil="true"/>
    <y9iw xmlns="25d400d9-5b28-422d-aa61-69b545335a0f" xsi:nil="true"/>
    <Partner_x0020_References xmlns="25d400d9-5b28-422d-aa61-69b545335a0f" xsi:nil="true"/>
    <rpgi xmlns="25d400d9-5b28-422d-aa61-69b545335a0f" xsi:nil="true"/>
    <_x0069_b23 xmlns="25d400d9-5b28-422d-aa61-69b545335a0f" xsi:nil="true"/>
    <tpcx xmlns="25d400d9-5b28-422d-aa61-69b545335a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EFBB-EA9A-468D-B883-F359C16F1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00d9-5b28-422d-aa61-69b545335a0f"/>
    <ds:schemaRef ds:uri="311946b4-224d-423c-891c-e94db618f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E6A31-E31C-4C99-A23F-4C98CEE4CD8A}">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25d400d9-5b28-422d-aa61-69b545335a0f"/>
    <ds:schemaRef ds:uri="http://purl.org/dc/elements/1.1/"/>
    <ds:schemaRef ds:uri="http://schemas.microsoft.com/office/infopath/2007/PartnerControls"/>
    <ds:schemaRef ds:uri="http://schemas.openxmlformats.org/package/2006/metadata/core-properties"/>
    <ds:schemaRef ds:uri="311946b4-224d-423c-891c-e94db618f1dc"/>
  </ds:schemaRefs>
</ds:datastoreItem>
</file>

<file path=customXml/itemProps3.xml><?xml version="1.0" encoding="utf-8"?>
<ds:datastoreItem xmlns:ds="http://schemas.openxmlformats.org/officeDocument/2006/customXml" ds:itemID="{C33948A2-4741-4B3E-9E4C-A07884EB7FCD}">
  <ds:schemaRefs>
    <ds:schemaRef ds:uri="http://schemas.microsoft.com/sharepoint/v3/contenttype/forms"/>
  </ds:schemaRefs>
</ds:datastoreItem>
</file>

<file path=customXml/itemProps4.xml><?xml version="1.0" encoding="utf-8"?>
<ds:datastoreItem xmlns:ds="http://schemas.openxmlformats.org/officeDocument/2006/customXml" ds:itemID="{CEB2DEE3-E1BC-4D7E-885C-8A777CC9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McGibbon, Marjorie (HorizonNB)</dc:creator>
  <cp:lastModifiedBy>Susan Poitras</cp:lastModifiedBy>
  <cp:revision>2</cp:revision>
  <cp:lastPrinted>2019-08-30T20:50:00Z</cp:lastPrinted>
  <dcterms:created xsi:type="dcterms:W3CDTF">2022-07-06T18:05:00Z</dcterms:created>
  <dcterms:modified xsi:type="dcterms:W3CDTF">2022-07-06T18:05:00Z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Adobe InDesign CC 2014 (Macintosh)</vt:lpwstr>
  </property>
  <property fmtid="{D5CDD505-2E9C-101B-9397-08002B2CF9AE}" pid="4" name="LastSaved">
    <vt:filetime>2016-11-23T00:00:00Z</vt:filetime>
  </property>
  <property fmtid="{D5CDD505-2E9C-101B-9397-08002B2CF9AE}" pid="5" name="ContentTypeId">
    <vt:lpwstr>0x0101006D83B78EDF08BA4595F0FC8E1D40F77E</vt:lpwstr>
  </property>
</Properties>
</file>